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A6" w:rsidRPr="00526910" w:rsidRDefault="00912F75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 xml:space="preserve"> </w:t>
      </w:r>
      <w:r w:rsidR="00AB7EAB">
        <w:rPr>
          <w:rFonts w:ascii="Times New Roman" w:hAnsi="Times New Roman" w:cs="Times New Roman"/>
          <w:b/>
          <w:lang w:val="lv-LV"/>
        </w:rPr>
        <w:t>4</w:t>
      </w:r>
      <w:r w:rsidR="00E75DAC" w:rsidRPr="00526910">
        <w:rPr>
          <w:rFonts w:ascii="Times New Roman" w:hAnsi="Times New Roman" w:cs="Times New Roman"/>
          <w:b/>
          <w:lang w:val="lv-LV"/>
        </w:rPr>
        <w:t>.pielikums</w:t>
      </w:r>
    </w:p>
    <w:p w:rsidR="00CC0174" w:rsidRPr="00AB7EAB" w:rsidRDefault="00E75DAC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AB7EAB">
        <w:rPr>
          <w:rFonts w:ascii="Times New Roman" w:hAnsi="Times New Roman" w:cs="Times New Roman"/>
          <w:lang w:val="lv-LV"/>
        </w:rPr>
        <w:t xml:space="preserve">Kārsavas novada domes </w:t>
      </w:r>
    </w:p>
    <w:p w:rsidR="00E75DAC" w:rsidRPr="00AB7EAB" w:rsidRDefault="004449B5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2019.gada 26.septembra</w:t>
      </w:r>
      <w:r w:rsidR="004D1783">
        <w:rPr>
          <w:rFonts w:ascii="Times New Roman" w:hAnsi="Times New Roman" w:cs="Times New Roman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E75DAC" w:rsidRPr="00C45552" w:rsidRDefault="00AB7EAB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C45552">
        <w:rPr>
          <w:rFonts w:ascii="Times New Roman" w:hAnsi="Times New Roman" w:cs="Times New Roman"/>
          <w:lang w:val="lv-LV"/>
        </w:rPr>
        <w:t>Sēdes Nr.</w:t>
      </w:r>
      <w:r w:rsidR="004E516C">
        <w:rPr>
          <w:rFonts w:ascii="Times New Roman" w:hAnsi="Times New Roman" w:cs="Times New Roman"/>
          <w:lang w:val="lv-LV"/>
        </w:rPr>
        <w:t>11</w:t>
      </w:r>
      <w:r w:rsidR="002A4312">
        <w:rPr>
          <w:rFonts w:ascii="Times New Roman" w:hAnsi="Times New Roman" w:cs="Times New Roman"/>
          <w:lang w:val="lv-LV"/>
        </w:rPr>
        <w:t xml:space="preserve">  </w:t>
      </w:r>
      <w:r w:rsidRPr="00C45552">
        <w:rPr>
          <w:rFonts w:ascii="Times New Roman" w:hAnsi="Times New Roman" w:cs="Times New Roman"/>
          <w:lang w:val="lv-LV"/>
        </w:rPr>
        <w:t xml:space="preserve"> </w:t>
      </w:r>
      <w:r w:rsidR="002A4312">
        <w:rPr>
          <w:rFonts w:ascii="Times New Roman" w:hAnsi="Times New Roman" w:cs="Times New Roman"/>
          <w:lang w:val="lv-LV"/>
        </w:rPr>
        <w:t xml:space="preserve"> lēmums </w:t>
      </w:r>
      <w:proofErr w:type="spellStart"/>
      <w:r w:rsidR="002A4312">
        <w:rPr>
          <w:rFonts w:ascii="Times New Roman" w:hAnsi="Times New Roman" w:cs="Times New Roman"/>
          <w:lang w:val="lv-LV"/>
        </w:rPr>
        <w:t>Nr</w:t>
      </w:r>
      <w:proofErr w:type="spellEnd"/>
      <w:r w:rsidR="002A4312">
        <w:rPr>
          <w:rFonts w:ascii="Times New Roman" w:hAnsi="Times New Roman" w:cs="Times New Roman"/>
          <w:lang w:val="lv-LV"/>
        </w:rPr>
        <w:t xml:space="preserve"> </w:t>
      </w:r>
      <w:r w:rsidR="004E516C">
        <w:rPr>
          <w:rFonts w:ascii="Times New Roman" w:hAnsi="Times New Roman" w:cs="Times New Roman"/>
          <w:lang w:val="lv-LV"/>
        </w:rPr>
        <w:t>10</w:t>
      </w:r>
      <w:r w:rsidR="002A4312">
        <w:rPr>
          <w:rFonts w:ascii="Times New Roman" w:hAnsi="Times New Roman" w:cs="Times New Roman"/>
          <w:lang w:val="lv-LV"/>
        </w:rPr>
        <w:t xml:space="preserve">  </w:t>
      </w:r>
      <w:r w:rsidR="00E75DAC" w:rsidRPr="00C45552">
        <w:rPr>
          <w:rFonts w:ascii="Times New Roman" w:hAnsi="Times New Roman" w:cs="Times New Roman"/>
          <w:lang w:val="lv-LV"/>
        </w:rPr>
        <w:t xml:space="preserve"> </w:t>
      </w:r>
    </w:p>
    <w:p w:rsidR="00E75DAC" w:rsidRPr="00526910" w:rsidRDefault="00AB7EAB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lang w:val="lv-LV"/>
        </w:rPr>
      </w:pPr>
      <w:r w:rsidRPr="00C45552">
        <w:rPr>
          <w:rFonts w:ascii="Times New Roman" w:hAnsi="Times New Roman" w:cs="Times New Roman"/>
          <w:lang w:val="lv-LV"/>
        </w:rPr>
        <w:t>Saistošie noteikumi Nr.</w:t>
      </w:r>
      <w:r w:rsidR="002A4312">
        <w:rPr>
          <w:rFonts w:ascii="Times New Roman" w:hAnsi="Times New Roman" w:cs="Times New Roman"/>
          <w:lang w:val="lv-LV"/>
        </w:rPr>
        <w:t xml:space="preserve">  </w:t>
      </w:r>
      <w:r w:rsidR="004E516C">
        <w:rPr>
          <w:rFonts w:ascii="Times New Roman" w:hAnsi="Times New Roman" w:cs="Times New Roman"/>
          <w:lang w:val="lv-LV"/>
        </w:rPr>
        <w:t>15</w:t>
      </w:r>
      <w:r w:rsidR="002A4312">
        <w:rPr>
          <w:rFonts w:ascii="Times New Roman" w:hAnsi="Times New Roman" w:cs="Times New Roman"/>
          <w:lang w:val="lv-LV"/>
        </w:rPr>
        <w:t xml:space="preserve">  </w:t>
      </w:r>
      <w:r w:rsidRPr="00C45552">
        <w:rPr>
          <w:rFonts w:ascii="Times New Roman" w:hAnsi="Times New Roman" w:cs="Times New Roman"/>
          <w:lang w:val="lv-LV"/>
        </w:rPr>
        <w:t>/2019</w:t>
      </w:r>
    </w:p>
    <w:p w:rsidR="00C52773" w:rsidRPr="00526910" w:rsidRDefault="00C52773" w:rsidP="00C01D54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</w:p>
    <w:p w:rsidR="00C52773" w:rsidRPr="00526910" w:rsidRDefault="00242087" w:rsidP="00C52773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526910">
        <w:rPr>
          <w:rFonts w:ascii="Times New Roman" w:hAnsi="Times New Roman" w:cs="Times New Roman"/>
          <w:b/>
          <w:sz w:val="28"/>
          <w:lang w:val="lv-LV"/>
        </w:rPr>
        <w:t>Kārsavas novada pa</w:t>
      </w:r>
      <w:r w:rsidR="0091740D" w:rsidRPr="00526910">
        <w:rPr>
          <w:rFonts w:ascii="Times New Roman" w:hAnsi="Times New Roman" w:cs="Times New Roman"/>
          <w:b/>
          <w:sz w:val="28"/>
          <w:lang w:val="lv-LV"/>
        </w:rPr>
        <w:t>švaldības</w:t>
      </w:r>
      <w:r w:rsidR="00212F19">
        <w:rPr>
          <w:rFonts w:ascii="Times New Roman" w:hAnsi="Times New Roman" w:cs="Times New Roman"/>
          <w:b/>
          <w:sz w:val="28"/>
          <w:lang w:val="lv-LV"/>
        </w:rPr>
        <w:t xml:space="preserve"> rīcības uzdevumi un </w:t>
      </w:r>
      <w:r w:rsidR="0091740D" w:rsidRPr="00526910">
        <w:rPr>
          <w:rFonts w:ascii="Times New Roman" w:hAnsi="Times New Roman" w:cs="Times New Roman"/>
          <w:b/>
          <w:sz w:val="28"/>
          <w:lang w:val="lv-LV"/>
        </w:rPr>
        <w:t xml:space="preserve"> investīciju plāns 2019</w:t>
      </w:r>
      <w:r w:rsidRPr="00526910">
        <w:rPr>
          <w:rFonts w:ascii="Times New Roman" w:hAnsi="Times New Roman" w:cs="Times New Roman"/>
          <w:b/>
          <w:sz w:val="28"/>
          <w:lang w:val="lv-LV"/>
        </w:rPr>
        <w:t>.gadam</w:t>
      </w:r>
    </w:p>
    <w:tbl>
      <w:tblPr>
        <w:tblStyle w:val="TableGrid"/>
        <w:tblW w:w="1460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83"/>
        <w:gridCol w:w="568"/>
        <w:gridCol w:w="3426"/>
        <w:gridCol w:w="1695"/>
        <w:gridCol w:w="3526"/>
        <w:gridCol w:w="1417"/>
        <w:gridCol w:w="992"/>
        <w:gridCol w:w="992"/>
        <w:gridCol w:w="993"/>
      </w:tblGrid>
      <w:tr w:rsidR="00310D56" w:rsidRPr="00526910" w:rsidTr="00310D56">
        <w:tc>
          <w:tcPr>
            <w:tcW w:w="709" w:type="dxa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Nr.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Uzdevuma Nr. 2019.-2025.Attīstības programmā 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Projekta nosaukums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Atbildīgā iestāde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Projekta plānotie darbības rezultāti un to rezultatīvie rādītāji 2019.gadā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0D56" w:rsidRPr="00526910" w:rsidRDefault="002575C8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Grozījumi</w:t>
            </w:r>
          </w:p>
        </w:tc>
        <w:tc>
          <w:tcPr>
            <w:tcW w:w="992" w:type="dxa"/>
            <w:shd w:val="clear" w:color="auto" w:fill="FFFFFF" w:themeFill="background1"/>
          </w:tcPr>
          <w:p w:rsidR="00310D56" w:rsidRDefault="00310D56" w:rsidP="0031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  <w:p w:rsidR="00310D56" w:rsidRPr="00526910" w:rsidRDefault="00310D56" w:rsidP="0031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ES fondi Valsts budžets </w:t>
            </w:r>
          </w:p>
          <w:p w:rsidR="00310D56" w:rsidRPr="00526910" w:rsidRDefault="00310D56" w:rsidP="00310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EUR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Valsts kases aizņēmumi, EUR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52691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Plānotais pašvaldības finansējums, EUR</w:t>
            </w:r>
          </w:p>
        </w:tc>
      </w:tr>
      <w:tr w:rsidR="00310D56" w:rsidRPr="00526910" w:rsidTr="00310D56">
        <w:tc>
          <w:tcPr>
            <w:tcW w:w="992" w:type="dxa"/>
            <w:gridSpan w:val="2"/>
            <w:shd w:val="clear" w:color="auto" w:fill="FFFFFF" w:themeFill="background1"/>
          </w:tcPr>
          <w:p w:rsidR="00310D56" w:rsidRPr="00874157" w:rsidRDefault="00310D56" w:rsidP="00242087">
            <w:pPr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</w:p>
        </w:tc>
        <w:tc>
          <w:tcPr>
            <w:tcW w:w="13609" w:type="dxa"/>
            <w:gridSpan w:val="8"/>
            <w:shd w:val="clear" w:color="auto" w:fill="FFFFFF" w:themeFill="background1"/>
            <w:vAlign w:val="center"/>
          </w:tcPr>
          <w:p w:rsidR="00310D56" w:rsidRPr="00874157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874157">
              <w:rPr>
                <w:rFonts w:ascii="Times New Roman" w:hAnsi="Times New Roman" w:cs="Times New Roman"/>
                <w:b/>
                <w:lang w:val="lv-LV"/>
              </w:rPr>
              <w:t>VP1: Uzņēmējdarbības vides un infrastruktūras attīstība</w:t>
            </w:r>
          </w:p>
        </w:tc>
      </w:tr>
      <w:tr w:rsidR="00310D56" w:rsidRPr="004449B5" w:rsidTr="00310D56">
        <w:tc>
          <w:tcPr>
            <w:tcW w:w="992" w:type="dxa"/>
            <w:gridSpan w:val="2"/>
            <w:shd w:val="clear" w:color="auto" w:fill="FFFFFF" w:themeFill="background1"/>
          </w:tcPr>
          <w:p w:rsidR="00310D56" w:rsidRPr="00874157" w:rsidRDefault="00310D56" w:rsidP="002420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  <w:shd w:val="clear" w:color="auto" w:fill="FFFFFF" w:themeFill="background1"/>
            <w:vAlign w:val="center"/>
          </w:tcPr>
          <w:p w:rsidR="00310D56" w:rsidRPr="00874157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74157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RV 1.1/ Atbalsta infrastruktūra un pakalpojumi uzņēmēju attīstībai</w:t>
            </w:r>
          </w:p>
        </w:tc>
      </w:tr>
      <w:tr w:rsidR="00310D56" w:rsidRPr="004449B5" w:rsidTr="00310D56">
        <w:tc>
          <w:tcPr>
            <w:tcW w:w="709" w:type="dxa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1.1.1/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Attīstīt sadarbību ar bi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znesa inkubatoriem  un Latgales 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speciālo ekonomisko zonu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10D56" w:rsidRPr="00526910" w:rsidRDefault="00310D56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Regulāra sadarbība ar Rēzeknes biznesa inkubatoru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(piedalīšanās semināros, kopsapulcēs)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0D56" w:rsidRPr="00526910" w:rsidRDefault="00310D56" w:rsidP="0016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1.1.2/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Līdzdarboties projektos, kas sniedz iespēju sakārtot pašvaldības ēkas un </w:t>
            </w:r>
            <w:proofErr w:type="spellStart"/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inženierinfrastruktūras</w:t>
            </w:r>
            <w:proofErr w:type="spellEnd"/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, un nodot tās uzņēmējiem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Būvprojekta izstrāde uzņēm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ējdarbības veicināšanai novada teritorijā</w:t>
            </w:r>
          </w:p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0D56" w:rsidRPr="00526910" w:rsidRDefault="00310D56" w:rsidP="0016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12 000</w:t>
            </w:r>
          </w:p>
        </w:tc>
      </w:tr>
      <w:tr w:rsidR="00310D56" w:rsidRPr="00526910" w:rsidTr="00310D56">
        <w:tc>
          <w:tcPr>
            <w:tcW w:w="709" w:type="dxa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1.1.3/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Sniegt atbalstu uzņēmējiem un to atbalsta organizācijām kursu un semināru organizēšanai, piedāvājot telpas, aprīkojumu u.c.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0D56" w:rsidRPr="00526910" w:rsidRDefault="00310D56" w:rsidP="0016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1.1.4/</w:t>
            </w:r>
          </w:p>
        </w:tc>
        <w:tc>
          <w:tcPr>
            <w:tcW w:w="34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Plānojot teritorijas attīstību, saglabāt novada zemju ekonomisku un perspektīvu izmantošanu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Teritorijas plānojuma grozījumi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0D56" w:rsidRPr="00526910" w:rsidRDefault="00310D56" w:rsidP="0016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10D56" w:rsidRPr="00526910" w:rsidRDefault="00310D56" w:rsidP="00242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10 000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874157" w:rsidRDefault="00310D56" w:rsidP="006E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7415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RV1.2/ Vides attīstības uzņēmējdarbības veikšanai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1.2.1/</w:t>
            </w:r>
          </w:p>
        </w:tc>
        <w:tc>
          <w:tcPr>
            <w:tcW w:w="3426" w:type="dxa"/>
          </w:tcPr>
          <w:p w:rsidR="00310D56" w:rsidRPr="00526910" w:rsidRDefault="00310D56" w:rsidP="006E642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Turpināt ierakstīt pašvaldībai piekrītošās zemes Zemesgrāmatā, tālākai efektīvai izmantošanai </w:t>
            </w:r>
          </w:p>
          <w:p w:rsidR="00310D56" w:rsidRPr="00526910" w:rsidRDefault="00310D56" w:rsidP="006520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Novada dome ,zemes lietu speciālisti</w:t>
            </w:r>
          </w:p>
        </w:tc>
        <w:tc>
          <w:tcPr>
            <w:tcW w:w="3526" w:type="dxa"/>
          </w:tcPr>
          <w:p w:rsidR="00310D56" w:rsidRPr="00F4611A" w:rsidRDefault="00310D56" w:rsidP="007F42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461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Īpašumu tiesību reģistrēšana NĪVK IS vai NĪ aktualizācija;</w:t>
            </w:r>
          </w:p>
          <w:p w:rsidR="00310D56" w:rsidRPr="00F4611A" w:rsidRDefault="00310D56" w:rsidP="007F42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461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Īpašumu kadastrālā uzmērīšana vai aktualizācija NĪVKIS (plānoti 9dzīvokļi, 35 zemes vienības, 9būves)</w:t>
            </w:r>
          </w:p>
          <w:p w:rsidR="00310D56" w:rsidRPr="00526910" w:rsidRDefault="00310D56" w:rsidP="007F42D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7F42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30000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874157" w:rsidRDefault="00310D56" w:rsidP="006E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8741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RV 1.3/ Sadarbības veicināšana ar uzņēmējiem, NVO</w:t>
            </w:r>
          </w:p>
        </w:tc>
      </w:tr>
      <w:tr w:rsidR="00310D56" w:rsidRPr="00526910" w:rsidTr="00310D56">
        <w:trPr>
          <w:trHeight w:val="2430"/>
        </w:trPr>
        <w:tc>
          <w:tcPr>
            <w:tcW w:w="709" w:type="dxa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1.3.1/</w:t>
            </w:r>
          </w:p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 w:val="restart"/>
          </w:tcPr>
          <w:p w:rsidR="00310D56" w:rsidRPr="00526910" w:rsidRDefault="00310D56" w:rsidP="00AC305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Pašvaldībai iesaistīties un iniciēt starptautiskās sadarbības un uzņēmējdarbības veicināšanas projektus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37321C" w:rsidRDefault="00310D56" w:rsidP="00C555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pārrobežu programma “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From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Hobby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to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Business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Developing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Entrepreneurship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Latvia –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Russia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Border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Area</w:t>
            </w:r>
            <w:proofErr w:type="spellEnd"/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” “No hobija līdz biznesam”(Interaktīvā stenda iegāde, 2 tirgus pasākumu organizēšana)</w:t>
            </w:r>
          </w:p>
          <w:p w:rsidR="00310D56" w:rsidRPr="00526910" w:rsidRDefault="00310D56" w:rsidP="00C5553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7" w:type="dxa"/>
          </w:tcPr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6400</w:t>
            </w:r>
          </w:p>
        </w:tc>
        <w:tc>
          <w:tcPr>
            <w:tcW w:w="992" w:type="dxa"/>
          </w:tcPr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37321C" w:rsidRDefault="00310D56" w:rsidP="00C555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732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8180</w:t>
            </w:r>
          </w:p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37321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799"/>
        </w:trPr>
        <w:tc>
          <w:tcPr>
            <w:tcW w:w="709" w:type="dxa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AC3055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Līdzfinansējums biedrību projektiem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65202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7000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AC3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1.3.2/</w:t>
            </w:r>
          </w:p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</w:tcPr>
          <w:p w:rsidR="00310D56" w:rsidRPr="00526910" w:rsidRDefault="00310D56" w:rsidP="00AC3055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Nodrošināt informāciju par pašvaldību un uzņēmējdarbību novada teritorijā interneta mājas lapā vismaz 3 valodās (latviešu un 2 svešvalodās)</w:t>
            </w:r>
          </w:p>
          <w:p w:rsidR="00310D56" w:rsidRPr="00526910" w:rsidRDefault="00310D56" w:rsidP="006E642A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sabiedriskās attiecības</w:t>
            </w:r>
          </w:p>
        </w:tc>
        <w:tc>
          <w:tcPr>
            <w:tcW w:w="3526" w:type="dxa"/>
          </w:tcPr>
          <w:p w:rsidR="00310D56" w:rsidRPr="00AB1670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AB1670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Publikācijas medijos EUR 300</w:t>
            </w:r>
          </w:p>
          <w:p w:rsidR="00310D56" w:rsidRPr="00AB1670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AB1670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“Latgales Reģionālā Televīzija” - 2 sižeti mēnesī un “Vakara saruna. Kārsavas novada pašvaldības </w:t>
            </w:r>
            <w:proofErr w:type="spellStart"/>
            <w:r w:rsidRPr="00AB1670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aktualitātes”EUR</w:t>
            </w:r>
            <w:proofErr w:type="spellEnd"/>
            <w:r w:rsidRPr="00AB1670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3485</w:t>
            </w:r>
          </w:p>
          <w:p w:rsidR="00310D56" w:rsidRPr="00526910" w:rsidRDefault="00310D56" w:rsidP="00443D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AB1670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LTV1 – Kārsavas novadam svarīgas informācijas sniegšana, izplatīšana valsts televīzijā.         (6 min).EUR 600</w:t>
            </w:r>
          </w:p>
          <w:p w:rsidR="00310D56" w:rsidRPr="00526910" w:rsidRDefault="00310D56" w:rsidP="00443D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65202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B167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4385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AB167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2825"/>
        </w:trPr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</w:p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1.3.3/</w:t>
            </w:r>
          </w:p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</w:tcPr>
          <w:p w:rsidR="00310D56" w:rsidRPr="00526910" w:rsidRDefault="00310D56" w:rsidP="006E642A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Veicināt sadarbību ar valsts institūcijām, valsts sabiedrībām</w:t>
            </w:r>
          </w:p>
          <w:p w:rsidR="00310D56" w:rsidRPr="00526910" w:rsidRDefault="00310D56" w:rsidP="006520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Default="00310D56" w:rsidP="00705AEB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Dalības maksas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 w:rsidRPr="00526910"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  <w:t xml:space="preserve"> </w:t>
            </w:r>
          </w:p>
          <w:p w:rsidR="00310D56" w:rsidRPr="00B90F0F" w:rsidRDefault="00310D56" w:rsidP="00705AE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Latgales plānošanas reģions EUR 1027,</w:t>
            </w:r>
          </w:p>
          <w:p w:rsidR="00310D56" w:rsidRPr="00B90F0F" w:rsidRDefault="00310D56" w:rsidP="00705AE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Biedrība "</w:t>
            </w:r>
            <w:proofErr w:type="spellStart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Eiroreģions</w:t>
            </w:r>
            <w:proofErr w:type="spellEnd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Pleskava, Livonija" EUR 800</w:t>
            </w:r>
          </w:p>
          <w:p w:rsidR="00310D56" w:rsidRPr="00B90F0F" w:rsidRDefault="00310D56" w:rsidP="00705AE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Ludzas rajona partnerība EUR 1680</w:t>
            </w:r>
          </w:p>
          <w:p w:rsidR="00310D56" w:rsidRPr="00B90F0F" w:rsidRDefault="00310D56" w:rsidP="00705AE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Eiroreģions</w:t>
            </w:r>
            <w:proofErr w:type="spellEnd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 Ezeru zeme EUR 3610</w:t>
            </w:r>
          </w:p>
          <w:p w:rsidR="00310D56" w:rsidRPr="00B90F0F" w:rsidRDefault="00310D56" w:rsidP="00F8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90F0F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Latgales reģiona tūrisma asociācijā "Ezerzeme". EUR 888</w:t>
            </w:r>
          </w:p>
          <w:p w:rsidR="00310D56" w:rsidRPr="00526910" w:rsidRDefault="00310D56" w:rsidP="00705A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705A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705A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705A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65202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705A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705A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8005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F837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F8375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6E642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U </w:t>
            </w:r>
          </w:p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1.3.4./</w:t>
            </w:r>
          </w:p>
        </w:tc>
        <w:tc>
          <w:tcPr>
            <w:tcW w:w="3426" w:type="dxa"/>
          </w:tcPr>
          <w:p w:rsidR="00310D56" w:rsidRPr="00526910" w:rsidRDefault="00310D56" w:rsidP="006E642A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Esošās uzņēmējdarbības datu bāzes izveide un aktualizācija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65202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F420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Papildināta uzņēmēju datu bāze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874157" w:rsidRDefault="00310D56" w:rsidP="006E64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6E64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8741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RV 1.4/ Pašvaldības atbalsts uzņēmumu izveidei un attīstībai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1.4.1./</w:t>
            </w:r>
          </w:p>
        </w:tc>
        <w:tc>
          <w:tcPr>
            <w:tcW w:w="3426" w:type="dxa"/>
          </w:tcPr>
          <w:p w:rsidR="00310D56" w:rsidRPr="00526910" w:rsidRDefault="00310D56" w:rsidP="008B419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Turpināt atbalstīt jaunās biznesa idejas un veicināt skolēnu mācību uzņēmumu attīstību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Skolēnu uzņēmējdarbības konkurss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(nolikums)Balvām EUR 1000, vieslektors  EUR 150.</w:t>
            </w:r>
          </w:p>
          <w:p w:rsidR="00310D56" w:rsidRPr="00526910" w:rsidRDefault="00310D56" w:rsidP="00C419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1150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1.4.2./</w:t>
            </w:r>
          </w:p>
        </w:tc>
        <w:tc>
          <w:tcPr>
            <w:tcW w:w="3426" w:type="dxa"/>
          </w:tcPr>
          <w:p w:rsidR="00310D56" w:rsidRPr="00526910" w:rsidRDefault="00310D56" w:rsidP="008B4196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Atbalstīt sociālo uzņēmējdarbību un nodarbinātības pasākumus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4176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. </w:t>
            </w:r>
          </w:p>
          <w:p w:rsidR="00310D56" w:rsidRPr="00526910" w:rsidRDefault="00310D56" w:rsidP="004176C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Aktīvais nodarbinātības pasākums “Algotie p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agaidu sabiedriskie darbi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  plānotas 47 darba vietas mēnesī.</w:t>
            </w:r>
          </w:p>
        </w:tc>
        <w:tc>
          <w:tcPr>
            <w:tcW w:w="1417" w:type="dxa"/>
          </w:tcPr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118830</w:t>
            </w: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526910" w:rsidRDefault="00310D56" w:rsidP="004176C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2924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1.4.3./</w:t>
            </w:r>
          </w:p>
        </w:tc>
        <w:tc>
          <w:tcPr>
            <w:tcW w:w="3426" w:type="dxa"/>
          </w:tcPr>
          <w:p w:rsidR="00310D56" w:rsidRPr="00526910" w:rsidRDefault="00310D56" w:rsidP="008B4196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Mazo un vidējo uzņēmēju atbalstīšana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Novada dome </w:t>
            </w:r>
          </w:p>
        </w:tc>
        <w:tc>
          <w:tcPr>
            <w:tcW w:w="3526" w:type="dxa"/>
          </w:tcPr>
          <w:p w:rsidR="00310D56" w:rsidRPr="00526910" w:rsidRDefault="00310D56" w:rsidP="007F42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Uzņēmējdarbības uzsākšanas  konkurss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310D56" w:rsidRPr="00526910" w:rsidRDefault="00310D56" w:rsidP="007F42D1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C419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7F42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7000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874157" w:rsidRDefault="00310D56" w:rsidP="00020E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020EA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8741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RV 1.5/ Zaļo iepirkumu organizēšana</w:t>
            </w:r>
          </w:p>
        </w:tc>
      </w:tr>
      <w:tr w:rsidR="00310D56" w:rsidRPr="004449B5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1.5.1./</w:t>
            </w:r>
          </w:p>
        </w:tc>
        <w:tc>
          <w:tcPr>
            <w:tcW w:w="3426" w:type="dxa"/>
          </w:tcPr>
          <w:p w:rsidR="00310D56" w:rsidRPr="00526910" w:rsidRDefault="00310D56" w:rsidP="008B4196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Zaļo iepirkumu pakāpeniska ieviešana praksē</w:t>
            </w:r>
          </w:p>
        </w:tc>
        <w:tc>
          <w:tcPr>
            <w:tcW w:w="1695" w:type="dxa"/>
          </w:tcPr>
          <w:p w:rsidR="00310D56" w:rsidRPr="00526910" w:rsidRDefault="00310D56" w:rsidP="00312A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iepirkumu speciālisti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26" w:type="dxa"/>
          </w:tcPr>
          <w:p w:rsidR="00310D56" w:rsidRPr="00526910" w:rsidRDefault="00310D56" w:rsidP="00C4193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Zaļo iepirkumu īpatsvara pieaugums kopējā iepirkumu bilancē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874157" w:rsidRDefault="00310D56" w:rsidP="00197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3609" w:type="dxa"/>
            <w:gridSpan w:val="8"/>
          </w:tcPr>
          <w:p w:rsidR="00310D56" w:rsidRPr="00874157" w:rsidRDefault="00310D56" w:rsidP="00197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8741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 w:eastAsia="lv-LV"/>
              </w:rPr>
              <w:t>VP2/ Izglītības, pakalpojumu un infrastruktūras attīstība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874157" w:rsidRDefault="00310D56" w:rsidP="00197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874157" w:rsidRDefault="00310D56" w:rsidP="00197D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 w:eastAsia="lv-LV"/>
              </w:rPr>
            </w:pPr>
            <w:r w:rsidRPr="008741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RV 2.1/ Izglītības  pakalpojumu  attīstība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2.1.1./</w:t>
            </w:r>
          </w:p>
        </w:tc>
        <w:tc>
          <w:tcPr>
            <w:tcW w:w="3426" w:type="dxa"/>
          </w:tcPr>
          <w:p w:rsidR="00310D56" w:rsidRPr="00526910" w:rsidRDefault="00310D56" w:rsidP="00A510D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Pedagogu profesionālās kompetences pilnveidošana</w:t>
            </w:r>
          </w:p>
        </w:tc>
        <w:tc>
          <w:tcPr>
            <w:tcW w:w="1695" w:type="dxa"/>
          </w:tcPr>
          <w:p w:rsidR="00310D56" w:rsidRPr="00526910" w:rsidRDefault="00310D56" w:rsidP="00312A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skolas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26" w:type="dxa"/>
          </w:tcPr>
          <w:p w:rsidR="00310D56" w:rsidRPr="00B90F0F" w:rsidRDefault="00310D56" w:rsidP="007E0EF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7E0E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ursi mācību jomu </w:t>
            </w: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koordinatoriem(13ped,),</w:t>
            </w:r>
          </w:p>
          <w:p w:rsidR="00310D56" w:rsidRPr="00B90F0F" w:rsidRDefault="00310D56" w:rsidP="007E0EF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mācību jomu koordinatoru semināri (13ped.),</w:t>
            </w:r>
          </w:p>
          <w:p w:rsidR="00310D56" w:rsidRPr="00B90F0F" w:rsidRDefault="00310D56" w:rsidP="007E0EF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90F0F">
              <w:rPr>
                <w:sz w:val="20"/>
                <w:szCs w:val="20"/>
              </w:rPr>
              <w:t xml:space="preserve"> </w:t>
            </w: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pedagogu pieredzes apmaiņas braucieni(25 pedagoģi),</w:t>
            </w:r>
          </w:p>
          <w:p w:rsidR="00310D56" w:rsidRPr="00526910" w:rsidRDefault="00310D56" w:rsidP="007E0EF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konferences pedagogiem (20pedagoģi)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1600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2.1.2./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Tehnisko darbinieku kvalifikācijas celšana</w:t>
            </w:r>
          </w:p>
        </w:tc>
        <w:tc>
          <w:tcPr>
            <w:tcW w:w="1695" w:type="dxa"/>
          </w:tcPr>
          <w:p w:rsidR="00310D56" w:rsidRPr="00526910" w:rsidRDefault="00310D56" w:rsidP="00312A2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skolas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2775"/>
        </w:trPr>
        <w:tc>
          <w:tcPr>
            <w:tcW w:w="709" w:type="dxa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 2.1.3./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Interešu izglītības attīstība un pilnveidošana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skolas</w:t>
            </w:r>
          </w:p>
        </w:tc>
        <w:tc>
          <w:tcPr>
            <w:tcW w:w="3526" w:type="dxa"/>
          </w:tcPr>
          <w:p w:rsidR="00310D56" w:rsidRDefault="00310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   Mazpulku  pasākumi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: </w:t>
            </w:r>
            <w:r w:rsidRPr="00B90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mazpulku konference Rīgā (8dalībnieki), sporta spēles Daugmalē(20dalībnieki), nometne “Visu daru es ar prieku” Salaspilī- 15(dalībnieki), mazpulku rudens forums Jēkabpilī(20dalībnieki), prioritāro projektu seminārs </w:t>
            </w:r>
            <w:proofErr w:type="spellStart"/>
            <w:r w:rsidRPr="00B90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Pikšas</w:t>
            </w:r>
            <w:proofErr w:type="spellEnd"/>
            <w:r w:rsidRPr="00B90F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( 20dalībnieki).</w:t>
            </w:r>
          </w:p>
          <w:p w:rsidR="00310D56" w:rsidRDefault="00310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447DB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1238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A840E9" w:rsidTr="00310D56">
        <w:trPr>
          <w:trHeight w:val="2115"/>
        </w:trPr>
        <w:tc>
          <w:tcPr>
            <w:tcW w:w="709" w:type="dxa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1E1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KMMS</w:t>
            </w:r>
          </w:p>
        </w:tc>
        <w:tc>
          <w:tcPr>
            <w:tcW w:w="3526" w:type="dxa"/>
          </w:tcPr>
          <w:p w:rsidR="00310D56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Organizēti  12 pasākumi novada ietvaros (595 dalībnieki)</w:t>
            </w:r>
            <w:r w:rsidRPr="00F05E36">
              <w:rPr>
                <w:rFonts w:ascii="Times New Roman" w:hAnsi="Times New Roman" w:cs="Times New Roman"/>
                <w:lang w:val="lv-LV"/>
              </w:rPr>
              <w:t xml:space="preserve"> un </w:t>
            </w:r>
            <w:r>
              <w:rPr>
                <w:rFonts w:ascii="Times New Roman" w:hAnsi="Times New Roman" w:cs="Times New Roman"/>
                <w:lang w:val="lv-LV"/>
              </w:rPr>
              <w:t xml:space="preserve">20 izbraukumi </w:t>
            </w:r>
            <w:r w:rsidRPr="00F05E36">
              <w:rPr>
                <w:rFonts w:ascii="Times New Roman" w:hAnsi="Times New Roman" w:cs="Times New Roman"/>
                <w:lang w:val="lv-LV"/>
              </w:rPr>
              <w:t xml:space="preserve">līdzdalībai starptautiskajos, valsts un </w:t>
            </w:r>
            <w:r>
              <w:rPr>
                <w:rFonts w:ascii="Times New Roman" w:hAnsi="Times New Roman" w:cs="Times New Roman"/>
                <w:lang w:val="lv-LV"/>
              </w:rPr>
              <w:t>reģionu konkursos un festivālos (178 dalībnieki un 29 pedagoģi)</w:t>
            </w:r>
          </w:p>
          <w:p w:rsidR="00310D56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310D56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C3A1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4548</w:t>
            </w:r>
          </w:p>
        </w:tc>
      </w:tr>
      <w:tr w:rsidR="00310D56" w:rsidRPr="00526910" w:rsidTr="00310D56">
        <w:trPr>
          <w:trHeight w:val="2580"/>
        </w:trPr>
        <w:tc>
          <w:tcPr>
            <w:tcW w:w="709" w:type="dxa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2.1.4./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1E1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izglītojamo piedalīšanos olimpiādēs, konkursos, sporta pasākumos un mācību ekskursijās, kā arī izglītojamo apbalvošana</w:t>
            </w:r>
          </w:p>
        </w:tc>
        <w:tc>
          <w:tcPr>
            <w:tcW w:w="1695" w:type="dxa"/>
          </w:tcPr>
          <w:p w:rsidR="00310D56" w:rsidRPr="00526910" w:rsidRDefault="00310D56" w:rsidP="00691F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skolas</w:t>
            </w:r>
          </w:p>
        </w:tc>
        <w:tc>
          <w:tcPr>
            <w:tcW w:w="3526" w:type="dxa"/>
          </w:tcPr>
          <w:p w:rsidR="00310D56" w:rsidRDefault="00310D56" w:rsidP="00B42011">
            <w:pPr>
              <w:rPr>
                <w:rFonts w:ascii="Times New Roman" w:hAnsi="Times New Roman" w:cs="Times New Roman"/>
                <w:lang w:val="lv-LV"/>
              </w:rPr>
            </w:pPr>
            <w:r w:rsidRPr="008A370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Izglītības  pasākumi </w:t>
            </w:r>
            <w:r>
              <w:rPr>
                <w:rFonts w:ascii="Times New Roman" w:hAnsi="Times New Roman" w:cs="Times New Roman"/>
                <w:lang w:val="lv-LV"/>
              </w:rPr>
              <w:t>:</w:t>
            </w:r>
          </w:p>
          <w:p w:rsidR="00310D56" w:rsidRPr="00B90F0F" w:rsidRDefault="00310D56" w:rsidP="008A370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Plānoti dažādi konkursi un olimpiādēs dažādās mācību jomās: latviešu valoda, matemātika, fizika, ķīmija, angļu valoda. Plānotas </w:t>
            </w:r>
            <w:proofErr w:type="spellStart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starpnovadu</w:t>
            </w:r>
            <w:proofErr w:type="spellEnd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dejus</w:t>
            </w:r>
            <w:proofErr w:type="spellEnd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skates un </w:t>
            </w:r>
            <w:proofErr w:type="spellStart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Sadancis</w:t>
            </w:r>
            <w:proofErr w:type="spellEnd"/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) </w:t>
            </w:r>
          </w:p>
          <w:p w:rsidR="00310D56" w:rsidRPr="00B90F0F" w:rsidRDefault="00310D56" w:rsidP="008A3708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(plānotais  iesaistīto skolēnu skaits </w:t>
            </w:r>
            <w:r w:rsidRPr="00B90F0F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1343, pedagogu skaits- 44.</w:t>
            </w:r>
          </w:p>
          <w:p w:rsidR="00310D56" w:rsidRPr="00B90F0F" w:rsidRDefault="00310D56" w:rsidP="0049459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(tai sk. Skolēnu sports EUR 2261,00  un </w:t>
            </w:r>
            <w:r w:rsidRPr="00B90F0F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625 dalībnieki</w:t>
            </w:r>
            <w:r w:rsidRPr="00B90F0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).</w:t>
            </w:r>
          </w:p>
          <w:p w:rsidR="00310D56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52964" w:rsidRDefault="00310D56" w:rsidP="0049459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55296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Organizēti pasākumi Izglītības iestādēs;  Kārsavas vidusskolā 29 pasākumi,  lauku pamatskolās -20 , pirmskolas izglītības iestādes- 18 .  </w:t>
            </w:r>
          </w:p>
          <w:p w:rsidR="00310D56" w:rsidRPr="00526910" w:rsidRDefault="00310D56" w:rsidP="0049459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CD78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10223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2411</w:t>
            </w:r>
          </w:p>
        </w:tc>
      </w:tr>
      <w:tr w:rsidR="00310D56" w:rsidRPr="00526910" w:rsidTr="00310D56">
        <w:trPr>
          <w:trHeight w:val="1095"/>
        </w:trPr>
        <w:tc>
          <w:tcPr>
            <w:tcW w:w="709" w:type="dxa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310D56" w:rsidRPr="00526910" w:rsidRDefault="00310D56" w:rsidP="00691F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Ziemassvētku dāvanas izglītība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(720 dāvanas).</w:t>
            </w: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8A3708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310D56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4320</w:t>
            </w: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2400"/>
        </w:trPr>
        <w:tc>
          <w:tcPr>
            <w:tcW w:w="709" w:type="dxa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310D56" w:rsidRPr="00526910" w:rsidRDefault="00310D56" w:rsidP="00691F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 w:rsidP="00185654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 w:eastAsia="en-GB"/>
              </w:rPr>
              <w:t xml:space="preserve">ES Projekta </w:t>
            </w:r>
            <w:r w:rsidRPr="0052691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 w:eastAsia="en-GB"/>
              </w:rPr>
              <w:t>“Karjeras atbalsts vispārējās un profesionālās izglītības iestādēs”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 w:eastAsia="en-GB"/>
              </w:rPr>
              <w:t xml:space="preserve"> ietvaros novadā pieejams karjeras konsultants.</w:t>
            </w:r>
          </w:p>
        </w:tc>
        <w:tc>
          <w:tcPr>
            <w:tcW w:w="1417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11229</w:t>
            </w: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1550"/>
        </w:trPr>
        <w:tc>
          <w:tcPr>
            <w:tcW w:w="709" w:type="dxa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310D56" w:rsidRPr="00526910" w:rsidRDefault="00310D56" w:rsidP="00691FE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 w:rsidP="00185654">
            <w:pPr>
              <w:shd w:val="clear" w:color="auto" w:fill="FFFFFF"/>
              <w:spacing w:after="24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lv-LV" w:eastAsia="en-GB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ES projekta </w:t>
            </w:r>
            <w:r w:rsidRPr="000A755B">
              <w:rPr>
                <w:rFonts w:ascii="Times New Roman" w:hAnsi="Times New Roman" w:cs="Times New Roman"/>
                <w:lang w:val="lv-LV"/>
              </w:rPr>
              <w:t>” Atbalsts izglītojamo individuālo kompetenču attīstībai”</w:t>
            </w:r>
            <w:r>
              <w:rPr>
                <w:rFonts w:ascii="Times New Roman" w:hAnsi="Times New Roman" w:cs="Times New Roman"/>
                <w:lang w:val="lv-LV"/>
              </w:rPr>
              <w:t xml:space="preserve"> ietvaros  noorganizēti 17</w:t>
            </w:r>
            <w:r w:rsidRPr="00CD7C3F">
              <w:rPr>
                <w:rFonts w:ascii="Times New Roman" w:hAnsi="Times New Roman" w:cs="Times New Roman"/>
                <w:lang w:val="lv-LV"/>
              </w:rPr>
              <w:t xml:space="preserve"> pasākumi skolēnu kompetenču attīstībai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310D56" w:rsidRPr="00526910" w:rsidRDefault="00310D56" w:rsidP="00185654">
            <w:pPr>
              <w:spacing w:before="240"/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49459F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  <w:p w:rsidR="00310D56" w:rsidRDefault="00310D56" w:rsidP="00185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10497</w:t>
            </w: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2.1.5./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Bērnu nometņu organizēšanas atbalsts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skolas, biedrības</w:t>
            </w:r>
          </w:p>
        </w:tc>
        <w:tc>
          <w:tcPr>
            <w:tcW w:w="3526" w:type="dxa"/>
          </w:tcPr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Vasaras nometnes skolēniem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1500</w:t>
            </w:r>
          </w:p>
        </w:tc>
      </w:tr>
      <w:tr w:rsidR="00310D56" w:rsidRPr="004449B5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2.1.6./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Uzturēt un pilnveidot sadarbību ar Malnavas koledžu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Aktīva un cieša sadarbība ar Malnavas koledž</w:t>
            </w:r>
            <w:r w:rsidRPr="00F4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u, sadarbības līgums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1648E8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2.1.7./  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 stipendijas piešķiršana Kārsavas vidusskolas izcilākajiem skolniekiem un augstskolu studentiem, kas apgūst novadam nepieciešamās specialitātes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Kārsavas vidusskola</w:t>
            </w:r>
          </w:p>
        </w:tc>
        <w:tc>
          <w:tcPr>
            <w:tcW w:w="3526" w:type="dxa"/>
          </w:tcPr>
          <w:p w:rsidR="00310D56" w:rsidRDefault="00310D56" w:rsidP="00BF1C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Kārsavas vidusskolā plānotas stipendijas </w:t>
            </w:r>
          </w:p>
          <w:p w:rsidR="00310D56" w:rsidRPr="006B534F" w:rsidRDefault="00310D56" w:rsidP="00BF1C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10.-12.klašu skolēniem :</w:t>
            </w:r>
          </w:p>
          <w:p w:rsidR="00310D56" w:rsidRPr="006B534F" w:rsidRDefault="00310D56" w:rsidP="00644F1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7-7.99 balles- 98 saņēmēji,</w:t>
            </w:r>
          </w:p>
          <w:p w:rsidR="00310D56" w:rsidRPr="006B534F" w:rsidRDefault="00310D56" w:rsidP="00644F1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8-8.99 balles-134 saņēmēji,</w:t>
            </w:r>
          </w:p>
          <w:p w:rsidR="00310D56" w:rsidRPr="006B534F" w:rsidRDefault="00310D56" w:rsidP="00644F10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lv-LV"/>
              </w:rPr>
              <w:t>9-10.00 balles- 44 saņēmēji.</w:t>
            </w:r>
          </w:p>
          <w:p w:rsidR="00310D56" w:rsidRPr="001648E8" w:rsidRDefault="00310D56" w:rsidP="00644F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1648E8" w:rsidRDefault="00310D56" w:rsidP="00B87842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1648E8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5738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2.1.8./  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Stiprināt latgalisko kultūrvidi un valodu skolās un pirmsskolas izglītības iestādēs, integrējot to ikdienas saziņā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Sabiedrisko attiecību speciālists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69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691F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RV 2.2./ Izglītības infrastruktūras attīstība</w:t>
            </w:r>
          </w:p>
        </w:tc>
      </w:tr>
      <w:tr w:rsidR="00310D56" w:rsidRPr="00C014B7" w:rsidTr="00310D56">
        <w:trPr>
          <w:trHeight w:val="630"/>
        </w:trPr>
        <w:tc>
          <w:tcPr>
            <w:tcW w:w="709" w:type="dxa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2.2.1./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Skolu un pirmsskolas izglītības iestāžu infrastruktūras uzlabošana</w:t>
            </w:r>
          </w:p>
        </w:tc>
        <w:tc>
          <w:tcPr>
            <w:tcW w:w="1695" w:type="dxa"/>
            <w:vMerge w:val="restart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skolas</w:t>
            </w:r>
          </w:p>
        </w:tc>
        <w:tc>
          <w:tcPr>
            <w:tcW w:w="3526" w:type="dxa"/>
          </w:tcPr>
          <w:p w:rsidR="00310D56" w:rsidRPr="00526910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Mežvidu pamatskolā a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pkures sistēmas ierīkošana, ar katlu 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F40860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408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100000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C014B7" w:rsidTr="00310D56">
        <w:trPr>
          <w:trHeight w:val="735"/>
        </w:trPr>
        <w:tc>
          <w:tcPr>
            <w:tcW w:w="709" w:type="dxa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Default="00310D56" w:rsidP="00A261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Malnavas PII grupas telpas remonta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A261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F40860" w:rsidRDefault="00310D56" w:rsidP="00A2613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6440</w:t>
            </w:r>
          </w:p>
        </w:tc>
      </w:tr>
      <w:tr w:rsidR="00310D56" w:rsidRPr="00C014B7" w:rsidTr="00310D56">
        <w:trPr>
          <w:trHeight w:val="1322"/>
        </w:trPr>
        <w:tc>
          <w:tcPr>
            <w:tcW w:w="709" w:type="dxa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Āra Trenažieri Mežvidu pamatskola(Uzstādīti 5 dažādi vingrošanas elementi)</w:t>
            </w: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2900</w:t>
            </w:r>
          </w:p>
          <w:p w:rsidR="00310D56" w:rsidRPr="00526910" w:rsidRDefault="00310D56" w:rsidP="0018565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E34622" w:rsidRPr="00526910" w:rsidTr="00310D56">
        <w:trPr>
          <w:trHeight w:val="1352"/>
        </w:trPr>
        <w:tc>
          <w:tcPr>
            <w:tcW w:w="709" w:type="dxa"/>
            <w:vMerge w:val="restart"/>
          </w:tcPr>
          <w:p w:rsidR="00E34622" w:rsidRPr="00526910" w:rsidRDefault="00E34622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E34622" w:rsidRPr="00526910" w:rsidRDefault="00E34622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2.2.2./</w:t>
            </w:r>
          </w:p>
        </w:tc>
        <w:tc>
          <w:tcPr>
            <w:tcW w:w="3426" w:type="dxa"/>
            <w:vMerge w:val="restart"/>
          </w:tcPr>
          <w:p w:rsidR="00E34622" w:rsidRPr="00526910" w:rsidRDefault="00E34622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Uzlabot izglītības iestāžu materiāli tehnisko bāzi</w:t>
            </w:r>
          </w:p>
        </w:tc>
        <w:tc>
          <w:tcPr>
            <w:tcW w:w="1695" w:type="dxa"/>
            <w:vMerge w:val="restart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skolas</w:t>
            </w:r>
          </w:p>
        </w:tc>
        <w:tc>
          <w:tcPr>
            <w:tcW w:w="3526" w:type="dxa"/>
          </w:tcPr>
          <w:p w:rsidR="00E34622" w:rsidRPr="006B534F" w:rsidRDefault="00E34622" w:rsidP="00485E0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līdzekļu nodrošināšana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PII, pamatskolām, vidusskolai- 611skolēni</w:t>
            </w:r>
          </w:p>
          <w:p w:rsidR="00E34622" w:rsidRPr="006B534F" w:rsidRDefault="00E34622" w:rsidP="00485E0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(PII – 201 bērns, 1.-4.kl.-151skolēns, 5.-9.kl.- 210 skolēni, 10.-12.kl.-49 skolēni)</w:t>
            </w:r>
          </w:p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9256</w:t>
            </w:r>
          </w:p>
        </w:tc>
        <w:tc>
          <w:tcPr>
            <w:tcW w:w="992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E34622" w:rsidRPr="00526910" w:rsidRDefault="00E34622" w:rsidP="00485E0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11640</w:t>
            </w:r>
          </w:p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Pr="00526910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34622" w:rsidRPr="000D2251" w:rsidTr="00310D56">
        <w:trPr>
          <w:trHeight w:val="983"/>
        </w:trPr>
        <w:tc>
          <w:tcPr>
            <w:tcW w:w="709" w:type="dxa"/>
            <w:vMerge/>
          </w:tcPr>
          <w:p w:rsidR="00E34622" w:rsidRPr="00526910" w:rsidRDefault="00E34622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E34622" w:rsidRPr="00526910" w:rsidRDefault="00E34622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E34622" w:rsidRPr="00526910" w:rsidRDefault="00E34622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E34622" w:rsidRPr="006B534F" w:rsidRDefault="00E34622" w:rsidP="00485E0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Kārsavas PII (virtuves inventārs, skapīši garderobei 4.gab., virtuves skapīši 3.gab, plaukti 2gab.,bērnu galdi 5.gab.,bērnu krēsliņi)</w:t>
            </w:r>
          </w:p>
          <w:p w:rsidR="00E34622" w:rsidRPr="006B534F" w:rsidRDefault="00E34622" w:rsidP="00485E0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Malnavas PII(5-6gadīgo grupas remonts, virtuves trauki, sekcijas 1.gab.)</w:t>
            </w:r>
          </w:p>
          <w:p w:rsidR="00E34622" w:rsidRPr="006B534F" w:rsidRDefault="00E34622" w:rsidP="00485E0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Mežvidu PII (virtuves inventārs, putekļu sūcējs 1.gab., āra rotaļu mājiņa, bumbas 20.gab.)</w:t>
            </w:r>
          </w:p>
        </w:tc>
        <w:tc>
          <w:tcPr>
            <w:tcW w:w="1417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E34622" w:rsidRDefault="00E34622" w:rsidP="00485E0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485E0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485E0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Pr="00526910" w:rsidRDefault="00E34622" w:rsidP="00485E0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5320</w:t>
            </w:r>
          </w:p>
        </w:tc>
      </w:tr>
      <w:tr w:rsidR="00E34622" w:rsidRPr="000D2251" w:rsidTr="00E34622">
        <w:trPr>
          <w:trHeight w:val="2220"/>
        </w:trPr>
        <w:tc>
          <w:tcPr>
            <w:tcW w:w="709" w:type="dxa"/>
            <w:vMerge/>
          </w:tcPr>
          <w:p w:rsidR="00E34622" w:rsidRPr="00526910" w:rsidRDefault="00E34622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E34622" w:rsidRPr="00526910" w:rsidRDefault="00E34622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E34622" w:rsidRPr="00526910" w:rsidRDefault="00E34622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E34622" w:rsidRPr="006B534F" w:rsidRDefault="00E34622" w:rsidP="00FF16E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Kārsavas vidusskola ( krēsli datorklasei 14.gab., ofisa galds 1.gab., biroja krēsls.1.gab, biroja plaukts 8.gab., </w:t>
            </w:r>
            <w:proofErr w:type="spellStart"/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skandas</w:t>
            </w:r>
            <w:proofErr w:type="spellEnd"/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2.gab., žalūzijas skolas 3.,4.stāvos, jumta noteku ierīkošana)</w:t>
            </w:r>
          </w:p>
          <w:p w:rsidR="00E34622" w:rsidRPr="006B534F" w:rsidRDefault="00E34622" w:rsidP="00FF16E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Mežvidu pamatskola( </w:t>
            </w:r>
            <w:proofErr w:type="spellStart"/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datorkrēsli</w:t>
            </w:r>
            <w:proofErr w:type="spellEnd"/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5.gab., skolēnu krēsli 12gab.,skolēnu galdi 6gab., nakts skapīši 4.gab., putekļu sūcējs, žalūzijas 3gab., pirmā stāva logi 2gab.)</w:t>
            </w:r>
          </w:p>
          <w:p w:rsidR="00E34622" w:rsidRPr="006B534F" w:rsidRDefault="00E34622" w:rsidP="00FF16E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Salnavas pamatskola ( krāsns remonts, kosmētiskais remonts internāta telpās un skolā, žalūzijas2gab., gultas veļas 5komplekti, portatīvais dators ar programmatūru 1.gab.)</w:t>
            </w:r>
          </w:p>
          <w:p w:rsidR="00E34622" w:rsidRPr="006B534F" w:rsidRDefault="00E34622" w:rsidP="00FF16E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B534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>Mērdzenes pamatskola (papīra smalcinātājs 1.gab,gaismas galds 1.gab., portatīvais dators ar programmatūru  un antivīruss2.gab.)</w:t>
            </w:r>
          </w:p>
          <w:p w:rsidR="00E34622" w:rsidRDefault="00E34622" w:rsidP="00FF16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FF16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0ED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Tautas tērpi līdzdalībai XII Latvijas Skolu jaunatnes dziesmu un deju svētkos.</w:t>
            </w:r>
          </w:p>
          <w:p w:rsidR="00E34622" w:rsidRPr="00526910" w:rsidRDefault="00E34622" w:rsidP="00FF16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14187</w:t>
            </w: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Pr="00526910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15 000</w:t>
            </w:r>
          </w:p>
        </w:tc>
      </w:tr>
      <w:tr w:rsidR="00E34622" w:rsidRPr="000D2251" w:rsidTr="00E34622">
        <w:trPr>
          <w:trHeight w:val="1657"/>
        </w:trPr>
        <w:tc>
          <w:tcPr>
            <w:tcW w:w="709" w:type="dxa"/>
            <w:vMerge/>
          </w:tcPr>
          <w:p w:rsidR="00E34622" w:rsidRPr="00526910" w:rsidRDefault="00E34622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E34622" w:rsidRPr="00526910" w:rsidRDefault="00E34622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E34622" w:rsidRPr="00526910" w:rsidRDefault="00E34622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E34622" w:rsidRDefault="00E34622" w:rsidP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Default="00E34622" w:rsidP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346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VKKF projekta “Pianīna </w:t>
            </w:r>
            <w:proofErr w:type="spellStart"/>
            <w:r w:rsidRPr="00E3462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iegāde”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realizēšana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(pianīno iegāde)</w:t>
            </w:r>
          </w:p>
          <w:p w:rsidR="00E34622" w:rsidRDefault="00E34622" w:rsidP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E34622" w:rsidRPr="006B534F" w:rsidRDefault="00E34622" w:rsidP="00FF16E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7" w:type="dxa"/>
          </w:tcPr>
          <w:p w:rsidR="00E34622" w:rsidRPr="00E34622" w:rsidRDefault="00E3462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lv-LV"/>
              </w:rPr>
            </w:pPr>
            <w:r w:rsidRPr="00E34622">
              <w:rPr>
                <w:rFonts w:ascii="Times New Roman" w:hAnsi="Times New Roman" w:cs="Times New Roman"/>
                <w:sz w:val="18"/>
                <w:szCs w:val="18"/>
                <w:highlight w:val="yellow"/>
                <w:lang w:val="lv-LV"/>
              </w:rPr>
              <w:t>Kārsavas novada domes sēdes pr.</w:t>
            </w:r>
            <w:r w:rsidR="007E6FEC">
              <w:rPr>
                <w:rFonts w:ascii="Times New Roman" w:hAnsi="Times New Roman" w:cs="Times New Roman"/>
                <w:sz w:val="18"/>
                <w:szCs w:val="18"/>
                <w:highlight w:val="yellow"/>
                <w:lang w:val="lv-LV"/>
              </w:rPr>
              <w:t>4</w:t>
            </w:r>
            <w:r w:rsidRPr="00E34622">
              <w:rPr>
                <w:rFonts w:ascii="Times New Roman" w:hAnsi="Times New Roman" w:cs="Times New Roman"/>
                <w:sz w:val="18"/>
                <w:szCs w:val="18"/>
                <w:highlight w:val="yellow"/>
                <w:lang w:val="lv-LV"/>
              </w:rPr>
              <w:t xml:space="preserve"> nr. &amp;  25.04.2019.</w:t>
            </w:r>
          </w:p>
        </w:tc>
        <w:tc>
          <w:tcPr>
            <w:tcW w:w="992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4500</w:t>
            </w:r>
          </w:p>
        </w:tc>
        <w:tc>
          <w:tcPr>
            <w:tcW w:w="992" w:type="dxa"/>
          </w:tcPr>
          <w:p w:rsidR="00E34622" w:rsidRPr="00526910" w:rsidRDefault="00E3462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E34622" w:rsidRDefault="00E34622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1048</w:t>
            </w:r>
          </w:p>
        </w:tc>
      </w:tr>
      <w:tr w:rsidR="00310D56" w:rsidRPr="00D761E2" w:rsidTr="00310D56">
        <w:tc>
          <w:tcPr>
            <w:tcW w:w="992" w:type="dxa"/>
            <w:gridSpan w:val="2"/>
          </w:tcPr>
          <w:p w:rsidR="00310D56" w:rsidRPr="009A7284" w:rsidRDefault="00310D56" w:rsidP="0084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84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VP3/ Sporta pakalpojumu un infrastruktūras attīstība</w:t>
            </w:r>
          </w:p>
        </w:tc>
      </w:tr>
      <w:tr w:rsidR="00310D56" w:rsidRPr="00D761E2" w:rsidTr="00310D56">
        <w:tc>
          <w:tcPr>
            <w:tcW w:w="992" w:type="dxa"/>
            <w:gridSpan w:val="2"/>
          </w:tcPr>
          <w:p w:rsidR="00310D56" w:rsidRPr="009A7284" w:rsidRDefault="00310D56" w:rsidP="0084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843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3.1/ Sporta  infrastruktūras   attīstība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843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3.1.1./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Izveidot, labiekārtot, modernizēt un uzturēt novada sporta infrastruktūru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BF1C3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Stadiona labiekārtošana un uzturēšana (mākslīgā laukuma seguma atjaunošana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5000kg.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</w:t>
            </w: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ranulas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), meš</w:t>
            </w: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anas sektora izbūve, </w:t>
            </w:r>
            <w:proofErr w:type="spellStart"/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velotrases</w:t>
            </w:r>
            <w:proofErr w:type="spellEnd"/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izbūve,)</w:t>
            </w: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Goliševas sporta zāles kosmētiskais remonts 444m2</w:t>
            </w:r>
          </w:p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BF1C3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E831A8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5990</w:t>
            </w: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665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843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3.1.2./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Sporta aprīkojuma atjaunošana un jauna iegāde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843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U 3.1.2./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Daudzfunkcionālās halles celtniecība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A00834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08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Sporta infrastruktūras modernizēšanas, uzlabošana, nākotnes nepieciešamības izpēte</w:t>
            </w:r>
          </w:p>
        </w:tc>
        <w:tc>
          <w:tcPr>
            <w:tcW w:w="1417" w:type="dxa"/>
          </w:tcPr>
          <w:p w:rsidR="00310D56" w:rsidRPr="00A00834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A00834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A00834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A00834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08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12000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A07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A07C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lv-LV"/>
              </w:rPr>
              <w:t>RV 3.2./ Sporta pakalpojumu attīstība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843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A0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3.2.1./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Dažādu sporta virzienu un pasākumu organizēšana un atbalstīšana 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Noorganizēti 36</w:t>
            </w:r>
            <w:r w:rsidRPr="00383D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sporta </w:t>
            </w:r>
            <w:r w:rsidRPr="00383D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pasākumi novada teritorijā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plānoti 2905 dalībnieki.</w:t>
            </w:r>
            <w:r w:rsidRPr="00E0537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383D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Sportistu piedalī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šanās 12</w:t>
            </w:r>
            <w:r w:rsidRPr="00383D8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ārpus novada pasākumos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plānoti 430dalībnieki.</w:t>
            </w:r>
          </w:p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F4208B" w:rsidRDefault="00310D56" w:rsidP="001B6E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Starpnovadu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maksājumi </w:t>
            </w:r>
            <w:r w:rsidRPr="00F420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sports</w:t>
            </w:r>
          </w:p>
          <w:p w:rsidR="00310D56" w:rsidRPr="00526910" w:rsidRDefault="00310D56" w:rsidP="001B6E5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9250</w:t>
            </w:r>
          </w:p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BF1C3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800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84357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A07C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3.2.2./</w:t>
            </w:r>
          </w:p>
        </w:tc>
        <w:tc>
          <w:tcPr>
            <w:tcW w:w="3426" w:type="dxa"/>
          </w:tcPr>
          <w:p w:rsidR="00310D56" w:rsidRPr="00526910" w:rsidRDefault="00310D56" w:rsidP="001E157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Sadarbības veicināšana ar sporta skolām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6E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VP4/ Kultūras pakalpojumu un infrastruktūras attīstība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6E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6E6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4.1/ Kultūras  infrastruktūras   attīstība</w:t>
            </w:r>
          </w:p>
        </w:tc>
      </w:tr>
      <w:tr w:rsidR="004E516C" w:rsidRPr="00526910" w:rsidTr="00310D56">
        <w:trPr>
          <w:trHeight w:val="2430"/>
        </w:trPr>
        <w:tc>
          <w:tcPr>
            <w:tcW w:w="709" w:type="dxa"/>
            <w:vMerge w:val="restart"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4.1.1./</w:t>
            </w:r>
          </w:p>
        </w:tc>
        <w:tc>
          <w:tcPr>
            <w:tcW w:w="3426" w:type="dxa"/>
            <w:vMerge w:val="restart"/>
          </w:tcPr>
          <w:p w:rsidR="004E516C" w:rsidRPr="00203D82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03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Kultūras iestāžu infrastruktūras un aprīkojuma atjaunošana, materiāli tehniskās bāzes pilnveidošana</w:t>
            </w:r>
          </w:p>
        </w:tc>
        <w:tc>
          <w:tcPr>
            <w:tcW w:w="1695" w:type="dxa"/>
          </w:tcPr>
          <w:p w:rsidR="004E516C" w:rsidRPr="00203D82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03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kultūras speciālisti</w:t>
            </w:r>
          </w:p>
        </w:tc>
        <w:tc>
          <w:tcPr>
            <w:tcW w:w="3526" w:type="dxa"/>
          </w:tcPr>
          <w:p w:rsidR="004E516C" w:rsidRPr="00203D82" w:rsidRDefault="004E516C" w:rsidP="00AF12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203D82"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  <w:t xml:space="preserve">  </w:t>
            </w:r>
            <w:r w:rsidRPr="00203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LEADER projekts” Aprīkojuma iegāde Kārsavas KN “ “Kārsavas KN “Gaismas aprīkojums-gaismas pultis, video sistēmas komplekts, skatuves mehānisms, gaismas iekārtu komplekts.(projekta </w:t>
            </w:r>
            <w:proofErr w:type="spellStart"/>
            <w:r w:rsidRPr="00203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priekšfinansēšana</w:t>
            </w:r>
            <w:proofErr w:type="spellEnd"/>
            <w:r w:rsidRPr="00203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36000)</w:t>
            </w:r>
          </w:p>
          <w:p w:rsidR="004E516C" w:rsidRPr="00203D82" w:rsidRDefault="004E516C" w:rsidP="00A465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516C" w:rsidRPr="00203D82" w:rsidRDefault="004E516C" w:rsidP="00B72A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203D82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45000</w:t>
            </w:r>
          </w:p>
        </w:tc>
        <w:tc>
          <w:tcPr>
            <w:tcW w:w="992" w:type="dxa"/>
          </w:tcPr>
          <w:p w:rsidR="004E516C" w:rsidRPr="00203D82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Default="004E516C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03D8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5000</w:t>
            </w:r>
          </w:p>
          <w:p w:rsidR="004E516C" w:rsidRPr="00203D82" w:rsidRDefault="004E516C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203D82" w:rsidRDefault="004E516C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203D82" w:rsidRDefault="004E516C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203D82" w:rsidRDefault="004E516C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203D82" w:rsidRDefault="004E516C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203D82" w:rsidRDefault="004E516C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203D82" w:rsidRDefault="004E516C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203D82" w:rsidRDefault="004E516C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516C" w:rsidRPr="00526910" w:rsidTr="00310D56">
        <w:trPr>
          <w:trHeight w:val="585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:rsidR="004E516C" w:rsidRPr="00526910" w:rsidRDefault="004E516C" w:rsidP="00133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Ēku tehniskā apsekošana (3 </w:t>
            </w: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ēkas)</w:t>
            </w:r>
          </w:p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516C" w:rsidRPr="00526910" w:rsidRDefault="004E516C" w:rsidP="00B72A9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526910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526910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3000</w:t>
            </w:r>
          </w:p>
          <w:p w:rsidR="004E516C" w:rsidRDefault="004E516C" w:rsidP="001333B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</w:tr>
      <w:tr w:rsidR="004E516C" w:rsidRPr="00526910" w:rsidTr="00310D56">
        <w:trPr>
          <w:trHeight w:val="1410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 w:val="restart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Kārsavas kultūras nama telpu 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remonts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 12000, 2.stāva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grimētavu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divu telpu remonts EUR 900, sienu dekori EUR 160, putekļu sūcējs EUR 100.</w:t>
            </w:r>
          </w:p>
          <w:p w:rsidR="004E516C" w:rsidRPr="00526910" w:rsidRDefault="004E516C" w:rsidP="001333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516C" w:rsidRPr="00526910" w:rsidRDefault="004E516C" w:rsidP="00B72A9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526910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526910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13160</w:t>
            </w:r>
          </w:p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516C" w:rsidRPr="00526910" w:rsidTr="00310D56">
        <w:trPr>
          <w:trHeight w:val="1059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526910" w:rsidRDefault="004E516C" w:rsidP="008B67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Default="004E516C" w:rsidP="008B67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Salnavas KN jumta remonts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500m2 EUR 3500, </w:t>
            </w:r>
          </w:p>
          <w:p w:rsidR="004E516C" w:rsidRDefault="004E516C" w:rsidP="008B67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portatīvais dators ar programmatūru, antivīruss licence (1.g.) </w:t>
            </w:r>
          </w:p>
        </w:tc>
        <w:tc>
          <w:tcPr>
            <w:tcW w:w="1417" w:type="dxa"/>
          </w:tcPr>
          <w:p w:rsidR="004E516C" w:rsidRPr="00526910" w:rsidRDefault="004E516C" w:rsidP="00B72A9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526910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526910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Default="004E516C" w:rsidP="008B67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Default="004E516C" w:rsidP="008B67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Default="004E516C" w:rsidP="008B67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4325</w:t>
            </w:r>
          </w:p>
        </w:tc>
      </w:tr>
      <w:tr w:rsidR="004E516C" w:rsidRPr="00526910" w:rsidTr="00310D56">
        <w:trPr>
          <w:trHeight w:val="810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E831A8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E831A8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Stāvlaukuma atjaunošana pie Kārsavas mūzikas un mākslas skolas  (524m2)</w:t>
            </w:r>
          </w:p>
          <w:p w:rsidR="004E516C" w:rsidRPr="00E831A8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516C" w:rsidRPr="00E831A8" w:rsidRDefault="004E516C" w:rsidP="00B72A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Pr="00E831A8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E831A8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E831A8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15820</w:t>
            </w:r>
          </w:p>
          <w:p w:rsidR="004E516C" w:rsidRPr="00E831A8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E516C" w:rsidRPr="00664464" w:rsidTr="00310D56">
        <w:trPr>
          <w:trHeight w:val="1078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A00834" w:rsidRDefault="004E516C" w:rsidP="0066446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08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Mežvidu kultūras nama zālē radiatoru maiņa , palīgtelpu remonts</w:t>
            </w:r>
            <w:r w:rsidRPr="00A0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16C" w:rsidRPr="000D2B64" w:rsidRDefault="004E516C" w:rsidP="006644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  <w:p w:rsidR="004E516C" w:rsidRPr="000D2B64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1417" w:type="dxa"/>
          </w:tcPr>
          <w:p w:rsidR="004E516C" w:rsidRPr="000D2B64" w:rsidRDefault="004E516C" w:rsidP="00B72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992" w:type="dxa"/>
          </w:tcPr>
          <w:p w:rsidR="004E516C" w:rsidRPr="000D2B64" w:rsidRDefault="004E51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992" w:type="dxa"/>
          </w:tcPr>
          <w:p w:rsidR="004E516C" w:rsidRPr="000D2B64" w:rsidRDefault="004E51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</w:p>
        </w:tc>
        <w:tc>
          <w:tcPr>
            <w:tcW w:w="993" w:type="dxa"/>
          </w:tcPr>
          <w:p w:rsidR="004E516C" w:rsidRPr="000D2B64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A008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3000</w:t>
            </w:r>
          </w:p>
        </w:tc>
      </w:tr>
      <w:tr w:rsidR="004E516C" w:rsidRPr="00526910" w:rsidTr="00310D56">
        <w:trPr>
          <w:trHeight w:val="606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E831A8" w:rsidRDefault="004E516C" w:rsidP="00646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Gol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iševas KN fasādes remonts(200m2), foajē grīdas remonts(15m2),sliekšņa remonts (20m2)</w:t>
            </w:r>
          </w:p>
          <w:p w:rsidR="004E516C" w:rsidRPr="00E831A8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516C" w:rsidRPr="00E831A8" w:rsidRDefault="004E516C" w:rsidP="00B72A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Pr="00E831A8" w:rsidRDefault="004E516C" w:rsidP="00646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4E516C" w:rsidRPr="00E831A8" w:rsidRDefault="004E516C" w:rsidP="00646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2160</w:t>
            </w:r>
          </w:p>
        </w:tc>
      </w:tr>
      <w:tr w:rsidR="004E516C" w:rsidRPr="00526910" w:rsidTr="00310D56">
        <w:trPr>
          <w:trHeight w:val="606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E831A8" w:rsidRDefault="004E516C" w:rsidP="00646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Mērdzenes kultūras namā mikrofoni 2gab.</w:t>
            </w:r>
          </w:p>
        </w:tc>
        <w:tc>
          <w:tcPr>
            <w:tcW w:w="1417" w:type="dxa"/>
          </w:tcPr>
          <w:p w:rsidR="004E516C" w:rsidRPr="00E831A8" w:rsidRDefault="004E516C" w:rsidP="00B72A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Pr="00E831A8" w:rsidRDefault="004E516C" w:rsidP="00646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1020</w:t>
            </w:r>
          </w:p>
        </w:tc>
      </w:tr>
      <w:tr w:rsidR="004E516C" w:rsidRPr="00E05373" w:rsidTr="004E516C">
        <w:trPr>
          <w:trHeight w:val="1609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CA4990" w:rsidRDefault="004E516C" w:rsidP="00E95E4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Bibliotēkas </w:t>
            </w:r>
            <w:r w:rsidRPr="00CA499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(Goliševas bibliotēkā </w:t>
            </w:r>
            <w:proofErr w:type="spellStart"/>
            <w:r w:rsidRPr="00CA499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multifunkcionālā</w:t>
            </w:r>
            <w:proofErr w:type="spellEnd"/>
            <w:r w:rsidRPr="00CA499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iekārta 1gab., </w:t>
            </w:r>
            <w:proofErr w:type="spellStart"/>
            <w:r w:rsidRPr="00CA499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Ranču</w:t>
            </w:r>
            <w:proofErr w:type="spellEnd"/>
            <w:r w:rsidRPr="00CA499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bibliotēkā </w:t>
            </w:r>
            <w:proofErr w:type="spellStart"/>
            <w:r w:rsidRPr="00CA499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multifunkcionālā</w:t>
            </w:r>
            <w:proofErr w:type="spellEnd"/>
            <w:r w:rsidRPr="00CA499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iekārta 1gab., </w:t>
            </w:r>
          </w:p>
          <w:p w:rsidR="004E516C" w:rsidRPr="00E831A8" w:rsidRDefault="004E516C" w:rsidP="00E95E4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99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Kārsavas bibliotēkā  biroja plaukti 3gab., Salnavas bibliotēkā žurnālu plaukts 1gab.)</w:t>
            </w:r>
          </w:p>
        </w:tc>
        <w:tc>
          <w:tcPr>
            <w:tcW w:w="1417" w:type="dxa"/>
          </w:tcPr>
          <w:p w:rsidR="004E516C" w:rsidRPr="00E831A8" w:rsidRDefault="004E516C" w:rsidP="00B72A9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Pr="00E831A8" w:rsidRDefault="004E516C" w:rsidP="00646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1440</w:t>
            </w:r>
          </w:p>
        </w:tc>
      </w:tr>
      <w:tr w:rsidR="004E516C" w:rsidRPr="00E05373" w:rsidTr="00310D56">
        <w:trPr>
          <w:trHeight w:val="597"/>
        </w:trPr>
        <w:tc>
          <w:tcPr>
            <w:tcW w:w="709" w:type="dxa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4E516C" w:rsidRPr="00526910" w:rsidRDefault="004E516C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4E516C" w:rsidRPr="00526910" w:rsidRDefault="004E516C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4E516C" w:rsidRPr="00526910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4E516C" w:rsidRPr="00E831A8" w:rsidRDefault="004E516C" w:rsidP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Kārsavas kultūras nama siltummezgla remontdarbi</w:t>
            </w:r>
          </w:p>
          <w:p w:rsidR="004E516C" w:rsidRDefault="004E516C" w:rsidP="001333B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4E516C" w:rsidRPr="00AA4C74" w:rsidRDefault="004E516C" w:rsidP="00B72A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</w:pPr>
            <w:r w:rsidRPr="00AA4C74">
              <w:rPr>
                <w:rFonts w:ascii="Times New Roman" w:hAnsi="Times New Roman" w:cs="Times New Roman"/>
                <w:sz w:val="24"/>
                <w:szCs w:val="24"/>
                <w:highlight w:val="yellow"/>
                <w:lang w:val="lv-LV"/>
              </w:rPr>
              <w:t>.</w:t>
            </w:r>
            <w:r w:rsidRPr="00AA4C74">
              <w:rPr>
                <w:rFonts w:ascii="Times New Roman" w:hAnsi="Times New Roman" w:cs="Times New Roman"/>
                <w:sz w:val="16"/>
                <w:szCs w:val="16"/>
                <w:highlight w:val="yellow"/>
                <w:lang w:val="lv-LV"/>
              </w:rPr>
              <w:t>Domes sēdes pr.nr.11 lēm.9</w:t>
            </w:r>
            <w:r w:rsidR="00AA4C74" w:rsidRPr="00AA4C74">
              <w:rPr>
                <w:rFonts w:ascii="Times New Roman" w:hAnsi="Times New Roman" w:cs="Times New Roman"/>
                <w:sz w:val="16"/>
                <w:szCs w:val="16"/>
                <w:highlight w:val="yellow"/>
                <w:lang w:val="lv-LV"/>
              </w:rPr>
              <w:t>(26.09.2019.)</w:t>
            </w: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4E516C" w:rsidRPr="00E831A8" w:rsidRDefault="004E516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4E516C" w:rsidRDefault="004E516C" w:rsidP="00646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8000</w:t>
            </w:r>
          </w:p>
        </w:tc>
      </w:tr>
      <w:tr w:rsidR="00310D56" w:rsidRPr="004449B5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4.1.2./</w:t>
            </w:r>
          </w:p>
        </w:tc>
        <w:tc>
          <w:tcPr>
            <w:tcW w:w="3426" w:type="dxa"/>
          </w:tcPr>
          <w:p w:rsidR="00310D56" w:rsidRPr="00526910" w:rsidRDefault="00310D56" w:rsidP="000409C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Nodrošināt materiāltehnisku atbalstu </w:t>
            </w:r>
            <w:proofErr w:type="spellStart"/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amatiermākslas</w:t>
            </w:r>
            <w:proofErr w:type="spellEnd"/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kolektīviem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9B1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4.2./ Kultūras pakalpojumu attīstība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4.2.1./</w:t>
            </w:r>
          </w:p>
        </w:tc>
        <w:tc>
          <w:tcPr>
            <w:tcW w:w="3426" w:type="dxa"/>
          </w:tcPr>
          <w:p w:rsidR="00310D56" w:rsidRPr="00526910" w:rsidRDefault="00310D56" w:rsidP="000409C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Kultūras darbinieku profesionālās kompetences pilnveidošana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kultūras speciālisti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3015"/>
        </w:trPr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4.2.2./</w:t>
            </w:r>
          </w:p>
        </w:tc>
        <w:tc>
          <w:tcPr>
            <w:tcW w:w="3426" w:type="dxa"/>
          </w:tcPr>
          <w:p w:rsidR="00310D56" w:rsidRPr="00526910" w:rsidRDefault="00310D56" w:rsidP="000409C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Inovatīva pieeja kultūras pasākumu organizēšanai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kultūras speciālisti</w:t>
            </w:r>
          </w:p>
        </w:tc>
        <w:tc>
          <w:tcPr>
            <w:tcW w:w="3526" w:type="dxa"/>
          </w:tcPr>
          <w:p w:rsidR="00310D56" w:rsidRPr="00231B0B" w:rsidRDefault="00310D56" w:rsidP="007C45E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Noorganizēti 12 novada pasākumi, 1240 dalībnieki, 5550 apmeklētāji.</w:t>
            </w:r>
          </w:p>
          <w:p w:rsidR="00310D56" w:rsidRPr="00231B0B" w:rsidRDefault="00310D56" w:rsidP="007C45E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Kārsavas KN plānoti 12 pasākumi -559 dalībnieki , 2210 apmeklētāji.</w:t>
            </w:r>
          </w:p>
          <w:p w:rsidR="00310D56" w:rsidRPr="00231B0B" w:rsidRDefault="00310D56" w:rsidP="00DE4BF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Malnavas pagastā plānoti </w:t>
            </w:r>
          </w:p>
          <w:p w:rsidR="00310D56" w:rsidRPr="00231B0B" w:rsidRDefault="00310D56" w:rsidP="00DE4BF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10 pasākumi ,286 dalībnieki, 1130apmeklētāji.</w:t>
            </w:r>
          </w:p>
          <w:p w:rsidR="00310D56" w:rsidRPr="00231B0B" w:rsidRDefault="00310D56" w:rsidP="00DE4BF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Mežvidu kultūras namā plānoti  15pasākumi ,345 dalībnieki, 980 apmeklētāji</w:t>
            </w:r>
          </w:p>
          <w:p w:rsidR="00310D56" w:rsidRPr="00231B0B" w:rsidRDefault="00310D56" w:rsidP="006D45C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Salnavas kultūras namā plānots </w:t>
            </w:r>
          </w:p>
          <w:p w:rsidR="00310D56" w:rsidRPr="00231B0B" w:rsidRDefault="00310D56" w:rsidP="006D45C2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21 pasākums ,868 dalībnieki, 3340apmeklētāji</w:t>
            </w:r>
          </w:p>
          <w:p w:rsidR="00310D56" w:rsidRPr="00231B0B" w:rsidRDefault="00310D56" w:rsidP="00EB1A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Mērdzenes  kultūras namā plānoti </w:t>
            </w:r>
          </w:p>
          <w:p w:rsidR="00310D56" w:rsidRPr="00231B0B" w:rsidRDefault="00310D56" w:rsidP="00EB1A8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15 pasākums ,511 dalībnieki, 975apmeklētāji.</w:t>
            </w:r>
          </w:p>
          <w:p w:rsidR="00310D56" w:rsidRPr="00231B0B" w:rsidRDefault="00310D56" w:rsidP="007C45E1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Goliševas kultūras namā plānoti </w:t>
            </w:r>
          </w:p>
          <w:p w:rsidR="00310D56" w:rsidRPr="00231B0B" w:rsidRDefault="00310D56" w:rsidP="007C45E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16 pasākumi ,387 dalībnieki, 1520 apmeklētāji.</w:t>
            </w:r>
          </w:p>
          <w:p w:rsidR="00310D56" w:rsidRPr="00231B0B" w:rsidRDefault="00310D56" w:rsidP="00D1054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231B0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Plānoti  valsts , reģionālie izbraukumi (1002 dalībnieki)</w:t>
            </w:r>
          </w:p>
          <w:p w:rsidR="00310D56" w:rsidRPr="00BA3B2E" w:rsidRDefault="00310D56" w:rsidP="00D10543">
            <w:pPr>
              <w:spacing w:after="200" w:line="276" w:lineRule="auto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Novada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lv-LV"/>
              </w:rPr>
              <w:t>p</w:t>
            </w:r>
            <w:r w:rsidRPr="00526910">
              <w:rPr>
                <w:rFonts w:ascii="Times New Roman" w:hAnsi="Times New Roman" w:cs="Times New Roman"/>
                <w:color w:val="333333"/>
                <w:sz w:val="24"/>
                <w:szCs w:val="24"/>
                <w:lang w:val="lv-LV"/>
              </w:rPr>
              <w:t>asākumu apskaņošana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D9055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D9055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33730</w:t>
            </w:r>
          </w:p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1500</w:t>
            </w:r>
          </w:p>
        </w:tc>
      </w:tr>
      <w:tr w:rsidR="00310D56" w:rsidRPr="000917E9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4.2.3./</w:t>
            </w:r>
          </w:p>
        </w:tc>
        <w:tc>
          <w:tcPr>
            <w:tcW w:w="3426" w:type="dxa"/>
          </w:tcPr>
          <w:p w:rsidR="00310D56" w:rsidRPr="00526910" w:rsidRDefault="00310D56" w:rsidP="000409C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Popularizēt bibliotēku kā </w:t>
            </w:r>
            <w:proofErr w:type="spellStart"/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multifunkcionālu</w:t>
            </w:r>
            <w:proofErr w:type="spellEnd"/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iespēju  vietu, modernizējot IKT aprīkojumu</w:t>
            </w:r>
          </w:p>
        </w:tc>
        <w:tc>
          <w:tcPr>
            <w:tcW w:w="1695" w:type="dxa"/>
          </w:tcPr>
          <w:p w:rsidR="00310D56" w:rsidRPr="00526910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Novada dome, bibliotēkas </w:t>
            </w:r>
          </w:p>
        </w:tc>
        <w:tc>
          <w:tcPr>
            <w:tcW w:w="3526" w:type="dxa"/>
          </w:tcPr>
          <w:p w:rsidR="00310D56" w:rsidRPr="00526910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Bibliotēku fonda iegāde</w:t>
            </w:r>
          </w:p>
          <w:p w:rsidR="00310D56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647EE2" w:rsidRDefault="00310D56" w:rsidP="0049459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Noorganizēti </w:t>
            </w:r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56 bibliotēku  pasākumi, piesaistīti 822 dalībnieki.</w:t>
            </w:r>
          </w:p>
          <w:p w:rsidR="00310D56" w:rsidRPr="00647EE2" w:rsidRDefault="00310D56" w:rsidP="000917E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Plānotais lasītāju skaits- </w:t>
            </w:r>
            <w:r w:rsidRPr="00647EE2">
              <w:rPr>
                <w:rFonts w:ascii="Calibri" w:hAnsi="Calibri" w:cs="Calibri"/>
                <w:bCs/>
                <w:color w:val="000000"/>
                <w:sz w:val="20"/>
                <w:szCs w:val="20"/>
                <w:lang w:val="lv-LV"/>
              </w:rPr>
              <w:t>1473,</w:t>
            </w:r>
          </w:p>
          <w:p w:rsidR="00310D56" w:rsidRPr="00647EE2" w:rsidRDefault="00310D56" w:rsidP="0049459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apmeklējumu skaits-23467,</w:t>
            </w:r>
          </w:p>
          <w:p w:rsidR="00310D56" w:rsidRPr="00647EE2" w:rsidRDefault="00310D56" w:rsidP="000917E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izsniegumu</w:t>
            </w:r>
            <w:proofErr w:type="spellEnd"/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skaits -</w:t>
            </w:r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ab/>
            </w:r>
            <w:r w:rsidRPr="00647EE2">
              <w:rPr>
                <w:rFonts w:ascii="Calibri" w:hAnsi="Calibri" w:cs="Calibri"/>
                <w:bCs/>
                <w:color w:val="000000"/>
                <w:sz w:val="20"/>
                <w:szCs w:val="20"/>
                <w:lang w:val="lv-LV"/>
              </w:rPr>
              <w:t>46000.</w:t>
            </w:r>
          </w:p>
          <w:p w:rsidR="00310D56" w:rsidRPr="00526910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4500</w:t>
            </w:r>
          </w:p>
          <w:p w:rsidR="00310D56" w:rsidRPr="00526910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643</w:t>
            </w:r>
          </w:p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0917E9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4.2.4./</w:t>
            </w:r>
          </w:p>
        </w:tc>
        <w:tc>
          <w:tcPr>
            <w:tcW w:w="3426" w:type="dxa"/>
          </w:tcPr>
          <w:p w:rsidR="00310D56" w:rsidRPr="00526910" w:rsidRDefault="00310D56" w:rsidP="000409C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Atbalstīt bibliotekāru profesionālo pilnveidi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bibliotēkas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C6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C6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VP5/ Sociālo pakalpojumu pieejamības uzlabošana</w:t>
            </w:r>
          </w:p>
          <w:p w:rsidR="00310D56" w:rsidRPr="009A7284" w:rsidRDefault="00310D56" w:rsidP="005558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9A7284" w:rsidRDefault="00310D56" w:rsidP="00C6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C6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5.1./ Sociālās aprūpes un sociālās rehabilitācijas pakalpojumu pieejamības uzlabošana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5.1.1/</w:t>
            </w:r>
          </w:p>
        </w:tc>
        <w:tc>
          <w:tcPr>
            <w:tcW w:w="3426" w:type="dxa"/>
          </w:tcPr>
          <w:p w:rsidR="00310D56" w:rsidRPr="00526910" w:rsidRDefault="00310D56" w:rsidP="00BC307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Sociālo speciālistu profesionālās kompetences pilnveidošana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sociālais dienests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3255"/>
        </w:trPr>
        <w:tc>
          <w:tcPr>
            <w:tcW w:w="709" w:type="dxa"/>
            <w:vMerge w:val="restart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5.1.2/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sociālās aprūpes/ sociālās rehabilitācijas centru izveidi un materiāltehniskā nodrošinājuma iegādi</w:t>
            </w:r>
          </w:p>
        </w:tc>
        <w:tc>
          <w:tcPr>
            <w:tcW w:w="1695" w:type="dxa"/>
          </w:tcPr>
          <w:p w:rsidR="00310D56" w:rsidRPr="00E831A8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Novada dome, sociālais dienests </w:t>
            </w:r>
          </w:p>
        </w:tc>
        <w:tc>
          <w:tcPr>
            <w:tcW w:w="3526" w:type="dxa"/>
          </w:tcPr>
          <w:p w:rsidR="00310D56" w:rsidRPr="00E831A8" w:rsidRDefault="00310D56" w:rsidP="00E62877">
            <w:pPr>
              <w:shd w:val="clear" w:color="auto" w:fill="FFFFFF"/>
              <w:spacing w:after="240"/>
              <w:rPr>
                <w:rFonts w:ascii="Times New Roman" w:hAnsi="Times New Roman" w:cs="Times New Roman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Cs w:val="24"/>
                <w:lang w:val="lv-LV"/>
              </w:rPr>
              <w:t>DI projekts “</w:t>
            </w:r>
            <w:r w:rsidRPr="00E831A8">
              <w:rPr>
                <w:rFonts w:ascii="Times New Roman" w:eastAsia="Calibri" w:hAnsi="Times New Roman" w:cs="Times New Roman"/>
                <w:szCs w:val="24"/>
                <w:lang w:val="lv-LV"/>
              </w:rPr>
              <w:t>Dienas aprūpes centra pieaugušām personām ar garīga rakstura traucējumiem un bērniem ar funkcionāliem traucējumiem izveide Kārsavas novadā”(</w:t>
            </w:r>
            <w:r w:rsidRPr="00E831A8">
              <w:rPr>
                <w:lang w:val="lv-LV"/>
              </w:rPr>
              <w:t xml:space="preserve"> </w:t>
            </w:r>
            <w:r w:rsidRPr="00E831A8">
              <w:rPr>
                <w:rFonts w:ascii="Times New Roman" w:eastAsia="Calibri" w:hAnsi="Times New Roman" w:cs="Times New Roman"/>
                <w:szCs w:val="24"/>
                <w:lang w:val="lv-LV"/>
              </w:rPr>
              <w:t xml:space="preserve">Izveidots un labiekārtots Dienas aprūpes centrs ar  20 vietām bērnu aprūpei ģimeniskā vidē un ar  16 vietām sabiedrībā balstītu pakalpojumu sniegšanai personām ar garīga rakstura traucējumiem)                        Projekta </w:t>
            </w:r>
            <w:proofErr w:type="spellStart"/>
            <w:r w:rsidRPr="00E831A8">
              <w:rPr>
                <w:rFonts w:ascii="Times New Roman" w:eastAsia="Calibri" w:hAnsi="Times New Roman" w:cs="Times New Roman"/>
                <w:szCs w:val="24"/>
                <w:lang w:val="lv-LV"/>
              </w:rPr>
              <w:t>priekšfinansēšana</w:t>
            </w:r>
            <w:proofErr w:type="spellEnd"/>
            <w:r w:rsidRPr="00E831A8">
              <w:rPr>
                <w:rFonts w:ascii="Times New Roman" w:eastAsia="Calibri" w:hAnsi="Times New Roman" w:cs="Times New Roman"/>
                <w:szCs w:val="24"/>
                <w:lang w:val="lv-LV"/>
              </w:rPr>
              <w:t xml:space="preserve"> EUR17289</w:t>
            </w:r>
          </w:p>
        </w:tc>
        <w:tc>
          <w:tcPr>
            <w:tcW w:w="1417" w:type="dxa"/>
          </w:tcPr>
          <w:p w:rsidR="00310D56" w:rsidRPr="00E831A8" w:rsidRDefault="00310D56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E831A8" w:rsidRDefault="00310D56">
            <w:pPr>
              <w:rPr>
                <w:rFonts w:ascii="Times New Roman" w:hAnsi="Times New Roman" w:cs="Times New Roman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Cs w:val="24"/>
                <w:lang w:val="lv-LV"/>
              </w:rPr>
              <w:t>165289</w:t>
            </w:r>
          </w:p>
        </w:tc>
        <w:tc>
          <w:tcPr>
            <w:tcW w:w="992" w:type="dxa"/>
          </w:tcPr>
          <w:p w:rsidR="00310D56" w:rsidRPr="00E831A8" w:rsidRDefault="00310D56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E831A8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34071</w:t>
            </w:r>
          </w:p>
          <w:p w:rsidR="00310D56" w:rsidRPr="00E831A8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1420"/>
        </w:trPr>
        <w:tc>
          <w:tcPr>
            <w:tcW w:w="709" w:type="dxa"/>
            <w:vMerge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</w:tcPr>
          <w:p w:rsidR="00310D56" w:rsidRPr="00E831A8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E831A8" w:rsidRDefault="00310D56" w:rsidP="00ED7F61">
            <w:pPr>
              <w:shd w:val="clear" w:color="auto" w:fill="FFFFFF"/>
              <w:spacing w:after="240"/>
              <w:rPr>
                <w:rFonts w:ascii="Times New Roman" w:eastAsia="Calibri" w:hAnsi="Times New Roman" w:cs="Times New Roman"/>
                <w:szCs w:val="24"/>
                <w:lang w:val="lv-LV"/>
              </w:rPr>
            </w:pPr>
          </w:p>
          <w:p w:rsidR="00310D56" w:rsidRPr="00E831A8" w:rsidRDefault="00310D56" w:rsidP="00ED7F61">
            <w:pPr>
              <w:shd w:val="clear" w:color="auto" w:fill="FFFFFF"/>
              <w:spacing w:after="240"/>
              <w:rPr>
                <w:rFonts w:ascii="Times New Roman" w:eastAsia="Calibri" w:hAnsi="Times New Roman" w:cs="Times New Roman"/>
                <w:szCs w:val="24"/>
                <w:lang w:val="lv-LV"/>
              </w:rPr>
            </w:pPr>
            <w:r w:rsidRPr="00E831A8">
              <w:rPr>
                <w:rFonts w:ascii="Times New Roman" w:eastAsia="Calibri" w:hAnsi="Times New Roman" w:cs="Times New Roman"/>
                <w:szCs w:val="24"/>
                <w:lang w:val="lv-LV"/>
              </w:rPr>
              <w:t>Ieguldījums SIA “Kārsavas slimnīca” pamatkapitālā Ēkas “Gvelzis” fasādes remonts</w:t>
            </w:r>
          </w:p>
          <w:p w:rsidR="00310D56" w:rsidRPr="00E831A8" w:rsidRDefault="00310D56" w:rsidP="00ED7F61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E831A8" w:rsidRDefault="00310D56" w:rsidP="00ED7F61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E831A8" w:rsidRDefault="00310D56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E831A8" w:rsidRDefault="00310D56">
            <w:pPr>
              <w:rPr>
                <w:rFonts w:ascii="Times New Roman" w:hAnsi="Times New Roman" w:cs="Times New Roman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E831A8" w:rsidRDefault="00310D56" w:rsidP="00ED7F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 w:rsidP="00ED7F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 w:rsidP="00ED7F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831A8" w:rsidRDefault="00310D56" w:rsidP="00ED7F6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8000</w:t>
            </w:r>
          </w:p>
        </w:tc>
      </w:tr>
      <w:tr w:rsidR="00310D56" w:rsidRPr="00526910" w:rsidTr="00310D56">
        <w:trPr>
          <w:trHeight w:val="600"/>
        </w:trPr>
        <w:tc>
          <w:tcPr>
            <w:tcW w:w="709" w:type="dxa"/>
            <w:vMerge w:val="restart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5.1.3./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Pilnveidot  sociālo pakalpojumu pieejamību</w:t>
            </w:r>
          </w:p>
        </w:tc>
        <w:tc>
          <w:tcPr>
            <w:tcW w:w="1695" w:type="dxa"/>
            <w:vMerge w:val="restart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sociālais dienests</w:t>
            </w:r>
          </w:p>
        </w:tc>
        <w:tc>
          <w:tcPr>
            <w:tcW w:w="3526" w:type="dxa"/>
          </w:tcPr>
          <w:p w:rsidR="00310D56" w:rsidRPr="00526910" w:rsidRDefault="00310D56" w:rsidP="00485E0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Pabalsti maznodrošinātajiem</w:t>
            </w:r>
          </w:p>
          <w:p w:rsidR="00310D56" w:rsidRPr="00526910" w:rsidRDefault="00310D56" w:rsidP="00485E0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5262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Asistentu pakalpojumu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nodrošināšana invalīdiem (86 personas)</w:t>
            </w:r>
          </w:p>
        </w:tc>
        <w:tc>
          <w:tcPr>
            <w:tcW w:w="1417" w:type="dxa"/>
          </w:tcPr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104831</w:t>
            </w: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3902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77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266912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A948FE" w:rsidTr="00310D56">
        <w:trPr>
          <w:trHeight w:val="495"/>
        </w:trPr>
        <w:tc>
          <w:tcPr>
            <w:tcW w:w="709" w:type="dxa"/>
            <w:vMerge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 w:rsidP="00A948F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Materiāli tehniskā bāze sociālais dienests</w:t>
            </w:r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(dokumentu skapis 1gab., </w:t>
            </w:r>
            <w:proofErr w:type="spellStart"/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licenzēta</w:t>
            </w:r>
            <w:proofErr w:type="spellEnd"/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datorprogrammatūra</w:t>
            </w:r>
            <w:proofErr w:type="spellEnd"/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,UPS datoram 1.gab.) mobilā brigāde(kopētājs-printeris-skeneris 1.gab.)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89377D" w:rsidRDefault="00310D56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845</w:t>
            </w:r>
          </w:p>
        </w:tc>
      </w:tr>
      <w:tr w:rsidR="00310D56" w:rsidRPr="00A948FE" w:rsidTr="00310D56">
        <w:tc>
          <w:tcPr>
            <w:tcW w:w="992" w:type="dxa"/>
            <w:gridSpan w:val="2"/>
          </w:tcPr>
          <w:p w:rsidR="00310D56" w:rsidRPr="009A7284" w:rsidRDefault="00310D56" w:rsidP="00C6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C67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5.2./ Sociālās infrastruktūras pilnveidošana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5.2.1./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Pansionāta darbības  pilnveidošana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sociālais dienests</w:t>
            </w:r>
          </w:p>
        </w:tc>
        <w:tc>
          <w:tcPr>
            <w:tcW w:w="3526" w:type="dxa"/>
          </w:tcPr>
          <w:p w:rsidR="00310D56" w:rsidRPr="00526910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Pansionāta lieveņa un ūdens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atvades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sistēmas remonts</w:t>
            </w:r>
          </w:p>
          <w:p w:rsidR="00310D56" w:rsidRPr="00526910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Organizēti 20 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pansionāta klientiem.(pansionāta plānoti 32 klienti)</w:t>
            </w:r>
          </w:p>
          <w:p w:rsidR="00310D56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Materiāli tehniskās bāzes pilnveidošana</w:t>
            </w:r>
            <w:r w:rsidRPr="00CC2A42">
              <w:rPr>
                <w:lang w:val="lv-LV"/>
              </w:rPr>
              <w:t xml:space="preserve"> </w:t>
            </w:r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Pansionāts Mūsmājas (veļas mazgājamā mašīna 1gab., boileri 2gab., </w:t>
            </w:r>
            <w:proofErr w:type="spellStart"/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trimmers</w:t>
            </w:r>
            <w:proofErr w:type="spellEnd"/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 zāles pļāvējs 1gab.)</w:t>
            </w:r>
          </w:p>
          <w:p w:rsidR="00310D56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093B4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083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3000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  <w:t>538</w:t>
            </w: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  <w:t>1225</w:t>
            </w: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5.2.2./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Vides pieejamības nodrošināšana pašvaldības iestādēs un  pieejamības nodrošināšanas veicināšana privātās iestādēs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sociālais dienests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5.2.3./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Sociālo dzīvokļu izveide; dzīvojamās telpas infrastruktūras pielāgošana un uzturēšana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sociālais dienests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CE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CE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VP6/ Veselības </w:t>
            </w: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pakalpojumu un infrastruktūras attīstība</w:t>
            </w:r>
          </w:p>
        </w:tc>
      </w:tr>
      <w:tr w:rsidR="00310D56" w:rsidRPr="004449B5" w:rsidTr="00310D56">
        <w:trPr>
          <w:trHeight w:val="274"/>
        </w:trPr>
        <w:tc>
          <w:tcPr>
            <w:tcW w:w="992" w:type="dxa"/>
            <w:gridSpan w:val="2"/>
          </w:tcPr>
          <w:p w:rsidR="00310D56" w:rsidRPr="009A7284" w:rsidRDefault="00310D56" w:rsidP="00CE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CE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6.1/ Veselības aprūpes pakalpojumu pieejamības uzlabošana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6.1.1./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Motivēt veselības pakalpojumu klāstu pilnveidošanu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Kārsavas slimnīca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6.1.2./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Atbalstīt un motivēt jauno speciālistu piesaisti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Kārsavas slimnīca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6.1.3./</w:t>
            </w:r>
          </w:p>
        </w:tc>
        <w:tc>
          <w:tcPr>
            <w:tcW w:w="3426" w:type="dxa"/>
          </w:tcPr>
          <w:p w:rsidR="00310D56" w:rsidRPr="009A7284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Veselības profilakses pasākumu atbalstīšana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Kārsavas slimnīca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Projekts”Veselības</w:t>
            </w:r>
            <w:proofErr w:type="spellEnd"/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veicināšanas un slimību profilakses pasākumi Kārsavas novada iedzīvotājiem”</w:t>
            </w:r>
          </w:p>
          <w:p w:rsidR="00310D56" w:rsidRPr="00526910" w:rsidRDefault="00310D56" w:rsidP="007251F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10 pasākumi , dažādos ciklos</w:t>
            </w: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-</w:t>
            </w: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vingrošana, nūjošana, ekskursijas, lekcijas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iesaistīti 300 iedzīvotāji</w:t>
            </w:r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 (pašvaldības </w:t>
            </w:r>
            <w:proofErr w:type="spellStart"/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priekšfinansējums</w:t>
            </w:r>
            <w:proofErr w:type="spellEnd"/>
            <w:r w:rsidRPr="00E831A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 7797)</w:t>
            </w:r>
          </w:p>
        </w:tc>
        <w:tc>
          <w:tcPr>
            <w:tcW w:w="1417" w:type="dxa"/>
          </w:tcPr>
          <w:p w:rsidR="00310D56" w:rsidRPr="00D20208" w:rsidRDefault="00310D5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23030</w:t>
            </w: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CE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CE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6.2./ Veselības aprūpes infrastruktūras uzlabošana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6.2.1./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FVP uzturēšana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FVP (</w:t>
            </w:r>
            <w:r w:rsidRPr="00647EE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Malnavā, Salnavā, Mežvidos, Goliševā) un ambulances Mērdzenē uzturēšanas izdevumu nodrošināšana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30045</w:t>
            </w: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27194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CE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CE4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VP7/ </w:t>
            </w: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Tūrisma attīstība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90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90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7.1./ Tūrisma infrastruktūras izveide un uzlabošana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7.1.1./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Esošo tūrisma objektu uzturēšana un attīstība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 w:rsidP="005843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526910" w:rsidRDefault="00310D56" w:rsidP="00EF7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Vides instalāciju objekta</w:t>
            </w: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"Uguns" atjaunošana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 Rogu pilskalna appļaušana un soliņa ierīkošana.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9714C" w:rsidRDefault="00310D56" w:rsidP="00D9055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  <w:p w:rsidR="00310D56" w:rsidRPr="0079714C" w:rsidRDefault="00310D56" w:rsidP="00EF7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350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7.1.2./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Norāžu uzstādīšana uz objektiem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Esošo tūrisma informācijas stendu informācijas atjaunošana, uzturēšana norāžu uzstādīšana,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atjaunošana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9714C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1700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7.1.3./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Jauno tūrisma objektu izveide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EF7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Tūrisma maršruta "Otrais pasaules karš Kārsavas novada iedzīvotāju likteņos" izveide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EF7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lastRenderedPageBreak/>
              <w:t>1500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7.1.4./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Novada muzeja izveide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7.1.5./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Tūrisma informācijas pieejamība novada iedzīvotājiem un viesiem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7.1.6./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Ieviest jaunu informācijas un komunikācijas tehnoloģiju risinājumu pielietošanu un attīstīšanu tūrisma informācijas nodrošināšanā un apritē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B51CB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7.1.7./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tūrisma pakalpojuma kvalitāti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90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907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7.2./ Tūrisma produkta izveide un attīstība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7.2.1./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Kārsavas tirgus kā produkta attīstība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7.2.2./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Veicināt kultūrvēsturiskā tūrisma produkta izstrādi un attīstību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Vēsturiskā izpēte "Kārsavas stāsti"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Tū</w:t>
            </w: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risma objektu fotogrāfiju bāzes papildināš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a</w:t>
            </w: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na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9714C" w:rsidRDefault="00310D56" w:rsidP="00705AE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9714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4385"/>
        </w:trPr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7.2.3./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popularizēšana un tēla attīstība: bukletu izstrāde, dalība konferencēs, semināros u.c. pasākumos; dalība izstādēs un izstāžu organizēšana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 w:rsidP="00780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Naktsmītne starptautiskās tūrisma izstādes "</w:t>
            </w:r>
            <w:proofErr w:type="spellStart"/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Balttour</w:t>
            </w:r>
            <w:proofErr w:type="spellEnd"/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2019" laikā no 1. līdz 3. Februārim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, vienota tērpa iegāde</w:t>
            </w:r>
          </w:p>
          <w:p w:rsidR="00310D56" w:rsidRPr="00526910" w:rsidRDefault="00310D56" w:rsidP="00780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647EE2" w:rsidRDefault="00310D56" w:rsidP="0078069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Semināru, tikšanos, pieredzes apmaiņu un apspriežu rīkošana esošajiem un topošajiem tūrisma uzņēmējiem</w:t>
            </w:r>
          </w:p>
          <w:p w:rsidR="00310D56" w:rsidRPr="00526910" w:rsidRDefault="00310D56" w:rsidP="00780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647EE2" w:rsidRDefault="00310D56" w:rsidP="00F8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Informatīvo materiālu dizains un izgatavošana. </w:t>
            </w:r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(3500 bukleti), </w:t>
            </w:r>
          </w:p>
          <w:p w:rsidR="00310D56" w:rsidRPr="00647EE2" w:rsidRDefault="00310D56" w:rsidP="00F8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informatīvajiem materiāliem sadarbībā ar </w:t>
            </w:r>
            <w:proofErr w:type="spellStart"/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Ziemeļlatgali</w:t>
            </w:r>
            <w:proofErr w:type="spellEnd"/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</w:t>
            </w:r>
          </w:p>
          <w:p w:rsidR="00310D56" w:rsidRPr="00647EE2" w:rsidRDefault="00310D56" w:rsidP="00F8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Tūrisma pasākumu organizēšana </w:t>
            </w:r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"Ejam </w:t>
            </w:r>
            <w:proofErr w:type="spellStart"/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Bakuot</w:t>
            </w:r>
            <w:proofErr w:type="spellEnd"/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" - 60dalībnieki,</w:t>
            </w:r>
          </w:p>
          <w:p w:rsidR="00310D56" w:rsidRPr="00647EE2" w:rsidRDefault="00310D56" w:rsidP="00F860A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647EE2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Nakts putnu vērošana-40dalībnieki</w:t>
            </w: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E97CAF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lv-LV"/>
              </w:rPr>
            </w:pPr>
          </w:p>
          <w:p w:rsidR="00310D56" w:rsidRPr="00E97CAF" w:rsidRDefault="00310D56" w:rsidP="00EF7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lv-LV"/>
              </w:rPr>
            </w:pPr>
          </w:p>
          <w:p w:rsidR="00310D56" w:rsidRPr="00E97CAF" w:rsidRDefault="00310D56" w:rsidP="00EF7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  <w:lang w:val="lv-LV"/>
              </w:rPr>
            </w:pPr>
          </w:p>
          <w:p w:rsidR="00310D56" w:rsidRPr="00526910" w:rsidRDefault="00310D56" w:rsidP="00EF751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9714C" w:rsidRDefault="00310D56" w:rsidP="00780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14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780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79714C" w:rsidRDefault="00310D56" w:rsidP="007806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150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79714C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00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F422B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7.2.4./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Tūrisma mājas lapas </w:t>
            </w:r>
            <w:r w:rsidRPr="00526910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visit.karsava.lv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atjaunošana, uzturēšana un regulāra aktualizācija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Tūrisma mājas lapas visit.karsava.lv atjaunošana, uzturēšana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9714C" w:rsidRDefault="00310D56" w:rsidP="00F860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100</w:t>
            </w: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7.2.5./</w:t>
            </w:r>
          </w:p>
        </w:tc>
        <w:tc>
          <w:tcPr>
            <w:tcW w:w="3426" w:type="dxa"/>
          </w:tcPr>
          <w:p w:rsidR="00310D56" w:rsidRPr="00526910" w:rsidRDefault="00310D56" w:rsidP="00A344A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amatnieku un mājražotāju sadarbības veicināšana un viņu popularizēšana</w:t>
            </w:r>
          </w:p>
          <w:p w:rsidR="00310D56" w:rsidRPr="00526910" w:rsidRDefault="00310D56" w:rsidP="00A344A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tūrisma speciālists</w:t>
            </w:r>
          </w:p>
        </w:tc>
        <w:tc>
          <w:tcPr>
            <w:tcW w:w="3526" w:type="dxa"/>
          </w:tcPr>
          <w:p w:rsidR="00310D56" w:rsidRPr="00526910" w:rsidRDefault="00310D56" w:rsidP="00ED6D4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ED6D4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9A7284" w:rsidRDefault="00310D56" w:rsidP="00A3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A34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VP8/ Pašvaldības pārvaldības attīstība</w:t>
            </w:r>
          </w:p>
          <w:p w:rsidR="00310D56" w:rsidRPr="009A7284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9A7284" w:rsidRDefault="00310D56" w:rsidP="00A3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9A7284" w:rsidRDefault="00310D56" w:rsidP="00A3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A72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8.1/ Pašvaldības kapacitātes paaugstināšana un efektivitātes uzlabošana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8.1.1./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e-pakalpojumu attīstība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8.1.2./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 aktualizēt mājas lapas informāciju, tai skaitā latviešu un 2 svešvalodās; novada informatīvā izdevuma patstāvīga izdošana</w:t>
            </w:r>
          </w:p>
        </w:tc>
        <w:tc>
          <w:tcPr>
            <w:tcW w:w="1695" w:type="dxa"/>
          </w:tcPr>
          <w:p w:rsidR="00310D56" w:rsidRPr="00526910" w:rsidRDefault="00310D56" w:rsidP="00597F6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 Sabiedrisko attiecību speciālists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946AB8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“Kārsavas Novada Vēstis”  (0.104 </w:t>
            </w:r>
            <w:proofErr w:type="spellStart"/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euro</w:t>
            </w:r>
            <w:proofErr w:type="spellEnd"/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x 2001gab x 12 mēneši) EUR 3000</w:t>
            </w:r>
          </w:p>
          <w:p w:rsidR="00310D56" w:rsidRPr="00946AB8" w:rsidRDefault="00310D56" w:rsidP="00BE28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Kārsavas novada pašvaldības mājas lapas latgaliešu valodas sadaļas izveide EUR 500</w:t>
            </w:r>
          </w:p>
          <w:p w:rsidR="00310D56" w:rsidRPr="00946AB8" w:rsidRDefault="00310D56" w:rsidP="00BE28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Kārsavas novada pašvaldības mājas lapas latgaliešu valodas </w:t>
            </w:r>
            <w:proofErr w:type="spellStart"/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pamatsadaļu</w:t>
            </w:r>
            <w:proofErr w:type="spellEnd"/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tulkošana EUR 200</w:t>
            </w:r>
          </w:p>
          <w:p w:rsidR="00310D56" w:rsidRPr="00946AB8" w:rsidRDefault="00310D56" w:rsidP="00BE28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Preses </w:t>
            </w:r>
            <w:proofErr w:type="spellStart"/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relīžu</w:t>
            </w:r>
            <w:proofErr w:type="spellEnd"/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tulkošana latgaliešu valodā EUR 450</w:t>
            </w:r>
          </w:p>
          <w:p w:rsidR="00310D56" w:rsidRPr="00946AB8" w:rsidRDefault="00310D56" w:rsidP="003D787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946AB8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Kārsavas novada pašvaldības mājas lapas pilnveidošana (informatīvā paziņojuma par sīkdatnēm un drukāšanai draudzīgā atbalsta sadaļu izstrādāšana) EUR 389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4539</w:t>
            </w:r>
          </w:p>
        </w:tc>
      </w:tr>
      <w:tr w:rsidR="00310D56" w:rsidRPr="009418F5" w:rsidTr="00310D56">
        <w:trPr>
          <w:trHeight w:val="2834"/>
        </w:trPr>
        <w:tc>
          <w:tcPr>
            <w:tcW w:w="709" w:type="dxa"/>
            <w:vMerge w:val="restart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8.1.3./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Dažādu programmatūru un sistēmu attīstība un pilnveidošana, materiāli tehniskās bāzes pilnveidošana</w:t>
            </w:r>
          </w:p>
        </w:tc>
        <w:tc>
          <w:tcPr>
            <w:tcW w:w="1695" w:type="dxa"/>
            <w:vMerge w:val="restart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946AB8" w:rsidRDefault="00310D56" w:rsidP="009418F5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946AB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Administrācija EUR 300 (projektora inventārs) Centralizētā grāmatvedība EUR 5220(datori ar programmatūru 2gab.,printeris 1gab.,datorkrēsls 1gab..,upsa 1gab.,skapis 2gab. ,galda tumba 1gab), dzimtsarakstu nodaļa EUR 382 (skapis 1gab., </w:t>
            </w:r>
            <w:proofErr w:type="spellStart"/>
            <w:r w:rsidRPr="00946AB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datorkrēsls</w:t>
            </w:r>
            <w:proofErr w:type="spellEnd"/>
            <w:r w:rsidRPr="00946AB8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1gab.,svečturis 1gab.), attīstības nodaļa EUR 1865(portatīvais dators ar programmatūru 2gab.,datorkrēsls 1g.), bāriņtiesa  EUR 730(portatīvais dators 1gab.), Goliševas pagasta telpa EUR 280(aizkaru iegāde)</w:t>
            </w:r>
          </w:p>
          <w:p w:rsidR="00310D56" w:rsidRPr="00526910" w:rsidRDefault="00310D56" w:rsidP="009418F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8777</w:t>
            </w:r>
          </w:p>
        </w:tc>
      </w:tr>
      <w:tr w:rsidR="00310D56" w:rsidRPr="009418F5" w:rsidTr="00310D56">
        <w:trPr>
          <w:trHeight w:val="1050"/>
        </w:trPr>
        <w:tc>
          <w:tcPr>
            <w:tcW w:w="709" w:type="dxa"/>
            <w:vMerge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  <w:vMerge/>
          </w:tcPr>
          <w:p w:rsidR="00310D56" w:rsidRPr="00526910" w:rsidRDefault="00310D56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26" w:type="dxa"/>
          </w:tcPr>
          <w:p w:rsidR="00310D56" w:rsidRDefault="00310D56" w:rsidP="009E18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Malnavas pagasta pārvaldes ēka, Mežvidu pamatskolas ēkas, Malnavas PII ēkas UAS uzstādīšana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9E18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9323</w:t>
            </w:r>
          </w:p>
        </w:tc>
      </w:tr>
      <w:tr w:rsidR="00310D56" w:rsidRPr="009418F5" w:rsidTr="00310D56">
        <w:trPr>
          <w:trHeight w:val="870"/>
        </w:trPr>
        <w:tc>
          <w:tcPr>
            <w:tcW w:w="709" w:type="dxa"/>
            <w:vMerge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</w:tcPr>
          <w:p w:rsidR="00310D56" w:rsidRPr="00526910" w:rsidRDefault="00310D56" w:rsidP="007F7C23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26" w:type="dxa"/>
          </w:tcPr>
          <w:p w:rsidR="00310D56" w:rsidRDefault="00310D56" w:rsidP="007F7C2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Sabiedriskās attiecības (objektīvs)</w:t>
            </w:r>
          </w:p>
          <w:p w:rsidR="00310D56" w:rsidRDefault="00310D56" w:rsidP="007F7C2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9418F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9E183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430</w:t>
            </w:r>
          </w:p>
        </w:tc>
      </w:tr>
      <w:tr w:rsidR="00310D56" w:rsidRPr="009418F5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8.1.4./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Pašvaldības speciālistu kompetenču kvalifikācijas paaugstināšana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C121D" w:rsidRPr="00526910" w:rsidTr="00310D56">
        <w:tc>
          <w:tcPr>
            <w:tcW w:w="709" w:type="dxa"/>
            <w:vMerge w:val="restart"/>
          </w:tcPr>
          <w:p w:rsidR="002C121D" w:rsidRPr="00526910" w:rsidRDefault="002C121D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C121D" w:rsidRPr="00526910" w:rsidRDefault="002C121D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8.1.5./</w:t>
            </w:r>
          </w:p>
        </w:tc>
        <w:tc>
          <w:tcPr>
            <w:tcW w:w="3426" w:type="dxa"/>
            <w:vMerge w:val="restart"/>
          </w:tcPr>
          <w:p w:rsidR="002C121D" w:rsidRPr="00526910" w:rsidRDefault="002C121D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Efektīvi pakalpojumi un laba pārvaldība dzīves kvalitātes uzlabošanai</w:t>
            </w:r>
          </w:p>
        </w:tc>
        <w:tc>
          <w:tcPr>
            <w:tcW w:w="1695" w:type="dxa"/>
          </w:tcPr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2C121D" w:rsidRPr="0092207F" w:rsidRDefault="002C121D" w:rsidP="0092207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Pašvaldības amatpersonu (darbinieku)  nolikuma </w:t>
            </w:r>
            <w:r w:rsidRPr="0092207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“Kārsavas novada pašvaldības iestāžu amatpersonu un darbinieku</w:t>
            </w:r>
          </w:p>
          <w:p w:rsidR="002C121D" w:rsidRPr="00526910" w:rsidRDefault="002C121D" w:rsidP="0092207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Atlīdzības nolikums’ ietvaros a</w:t>
            </w:r>
            <w:r w:rsidRPr="001868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tvaļinājuma pabalsts 50% apmērā no mēnešalgas vienu reizi kalendāra gadā, aizejot ikgadējā apmaksātajā atvaļinājumā</w:t>
            </w: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 w:rsidP="00BB4E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Represētie(150),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izdevumi  par K</w:t>
            </w: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ārsavas novadu (vēsturiskā </w:t>
            </w:r>
            <w:proofErr w:type="spellStart"/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inf</w:t>
            </w:r>
            <w:proofErr w:type="spellEnd"/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populariz</w:t>
            </w:r>
            <w:proofErr w:type="spellEnd"/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. Cita rakstura) -350  , zemessardzes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pasākuma atbalsts-200, Boņuks-25</w:t>
            </w: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0, nedzirdīgo biedrība- 100</w:t>
            </w:r>
          </w:p>
          <w:p w:rsidR="002C121D" w:rsidRPr="00526910" w:rsidRDefault="002C121D" w:rsidP="00BB4E93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2C121D" w:rsidRDefault="002C121D" w:rsidP="00F837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Plānotas dzimtsarakstu nodaļa 20 laulību ceremonijas </w:t>
            </w:r>
          </w:p>
          <w:p w:rsidR="002C121D" w:rsidRDefault="002C121D" w:rsidP="00C5745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Starpnovadu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maksājumi  </w:t>
            </w:r>
          </w:p>
          <w:p w:rsidR="002C121D" w:rsidRPr="006A13DA" w:rsidRDefault="002C121D" w:rsidP="00C5745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6A1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lv-LV"/>
              </w:rPr>
              <w:t>Izglītības</w:t>
            </w:r>
            <w:r w:rsidRPr="006A1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 EUR 120000 (aptuveni 45 izglītības iestādes un 105 izglītojamie)</w:t>
            </w:r>
          </w:p>
          <w:p w:rsidR="002C121D" w:rsidRPr="006A13DA" w:rsidRDefault="002C121D" w:rsidP="00C95505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13DA">
              <w:rPr>
                <w:rFonts w:ascii="Times New Roman" w:hAnsi="Times New Roman" w:cs="Times New Roman"/>
                <w:sz w:val="20"/>
                <w:szCs w:val="20"/>
                <w:u w:val="single"/>
                <w:lang w:val="lv-LV"/>
              </w:rPr>
              <w:t>Atskurbtuve</w:t>
            </w:r>
            <w:r w:rsidRPr="006A13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EUR 3500 (Līgums ar Ludzas novada pašvaldību)</w:t>
            </w:r>
          </w:p>
          <w:p w:rsidR="002C121D" w:rsidRPr="006A13DA" w:rsidRDefault="002C121D" w:rsidP="001E542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13DA">
              <w:rPr>
                <w:rFonts w:ascii="Times New Roman" w:hAnsi="Times New Roman" w:cs="Times New Roman"/>
                <w:sz w:val="20"/>
                <w:szCs w:val="20"/>
                <w:u w:val="single"/>
                <w:lang w:val="lv-LV"/>
              </w:rPr>
              <w:t>Bibliotēku</w:t>
            </w:r>
            <w:r w:rsidRPr="006A13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funkciju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EUR 3200</w:t>
            </w:r>
            <w:r w:rsidRPr="006A13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(metodiskie pakalpojumi, profesionālā izglītošana,  servera uzturēšana) pakalpojumiem</w:t>
            </w:r>
          </w:p>
          <w:p w:rsidR="002C121D" w:rsidRPr="006A13DA" w:rsidRDefault="002C121D" w:rsidP="001E542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A13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6A13DA">
              <w:rPr>
                <w:rFonts w:ascii="Times New Roman" w:hAnsi="Times New Roman" w:cs="Times New Roman"/>
                <w:sz w:val="20"/>
                <w:szCs w:val="20"/>
                <w:u w:val="single"/>
                <w:lang w:val="lv-LV"/>
              </w:rPr>
              <w:t>Sociāliem</w:t>
            </w:r>
            <w:r w:rsidRPr="006A13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pakalpojumiem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EUR 30000</w:t>
            </w:r>
            <w:r w:rsidRPr="006A13DA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(2 iestādes un 5 klienti)</w:t>
            </w:r>
          </w:p>
          <w:p w:rsidR="002C121D" w:rsidRPr="00526910" w:rsidRDefault="002C121D" w:rsidP="001E542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 w:rsidP="00D21D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 w:rsidP="00C5745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745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Ēdināšana( pašvaldības 88531b.d.) (Kārsavas novada domes 2015.gada 24.septembra saistošie noteikumi Nr.10 “Par ēdināšanas izmaksu segšanu izglītojamajiem Kārsavas novada pašvaldības izglītības iestādēs”)</w:t>
            </w:r>
          </w:p>
          <w:p w:rsidR="002C121D" w:rsidRDefault="002C121D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317E1B" w:rsidRDefault="002C121D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7E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Pieredzes apmaiņas brauciens  Kārsava-Alūksne-Tallina- Alūksne-Kārsava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(15 deputāti)</w:t>
            </w:r>
          </w:p>
          <w:p w:rsidR="002C121D" w:rsidRDefault="002C121D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17E1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Pašvaldību sadarbības iespējas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(35darbinieki)</w:t>
            </w:r>
          </w:p>
          <w:p w:rsidR="002C121D" w:rsidRDefault="002C121D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Kārsavas novada un tā simbolikas atpazīstamība, sabiedriskās attiecības </w:t>
            </w:r>
          </w:p>
          <w:p w:rsidR="002C121D" w:rsidRPr="006E4FDE" w:rsidRDefault="002C121D" w:rsidP="00317E1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4FD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EUR 2000 (300 gab. </w:t>
            </w:r>
            <w:proofErr w:type="spellStart"/>
            <w:r w:rsidRPr="006E4FD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prezentmateriāli</w:t>
            </w:r>
            <w:proofErr w:type="spellEnd"/>
            <w:r w:rsidRPr="006E4FD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)</w:t>
            </w:r>
          </w:p>
          <w:p w:rsidR="002C121D" w:rsidRPr="006E4FDE" w:rsidRDefault="002C121D" w:rsidP="00317E1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4FD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EUR 950 Godināt ilgdzīvotājus – 50 gaviļnieki ,  novada aktīvākos iedzīvotājus (10 balvas), goda pilsoņus- -10piemiņas balvas</w:t>
            </w:r>
          </w:p>
          <w:p w:rsidR="002C121D" w:rsidRPr="006E4FDE" w:rsidRDefault="002C121D" w:rsidP="00317E1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4FD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EUR 1000 Lietišķu  tikšanos organizēšana pie domes priekšsēdētajas (20tikšanās)</w:t>
            </w:r>
          </w:p>
          <w:p w:rsidR="002C121D" w:rsidRDefault="002C121D" w:rsidP="00317E1B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B8361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6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Personu datu aizsardzības pasākumu pakalpojumi</w:t>
            </w:r>
          </w:p>
          <w:p w:rsidR="002C121D" w:rsidRDefault="002C121D" w:rsidP="00B8361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B8361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6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Biedru maksa PS (1,3% no budžeta)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izpilddirektoru asociācijai.</w:t>
            </w:r>
          </w:p>
          <w:p w:rsidR="002C121D" w:rsidRPr="00526910" w:rsidRDefault="002C121D" w:rsidP="00B8361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32377</w:t>
            </w: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2C121D" w:rsidRPr="00526910" w:rsidRDefault="002C121D" w:rsidP="00485E0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84104</w:t>
            </w: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 w:rsidP="00BB4E93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1500</w:t>
            </w: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 w:rsidP="00040D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 w:rsidP="00F837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300</w:t>
            </w: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C9550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803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156700</w:t>
            </w: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D21D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D21D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D21D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D21D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D21D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 w:rsidP="00D21D4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97780</w:t>
            </w: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1020</w:t>
            </w: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2C121D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2C121D" w:rsidRPr="00526910" w:rsidRDefault="002C121D" w:rsidP="009C24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6E4FDE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3950</w:t>
            </w: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6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8833</w:t>
            </w: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2C121D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8361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5918</w:t>
            </w:r>
          </w:p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C121D" w:rsidRPr="00526910" w:rsidTr="005C023E">
        <w:tc>
          <w:tcPr>
            <w:tcW w:w="709" w:type="dxa"/>
            <w:vMerge/>
          </w:tcPr>
          <w:p w:rsidR="002C121D" w:rsidRPr="00526910" w:rsidRDefault="002C121D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2C121D" w:rsidRPr="00526910" w:rsidRDefault="002C121D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2C121D" w:rsidRPr="00526910" w:rsidRDefault="002C121D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2C121D" w:rsidRPr="00526910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2C121D" w:rsidRPr="00EA457E" w:rsidRDefault="00DF5142" w:rsidP="00144A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</w:t>
            </w:r>
            <w:r w:rsidRPr="00DF514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alsts un Kārsavas novada pašvaldības vienotā klientu ap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kalpošanas centra tīkla izveide</w:t>
            </w:r>
          </w:p>
        </w:tc>
        <w:tc>
          <w:tcPr>
            <w:tcW w:w="1417" w:type="dxa"/>
          </w:tcPr>
          <w:p w:rsidR="002C121D" w:rsidRPr="00DF5142" w:rsidRDefault="00DF5142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DF5142">
              <w:rPr>
                <w:rFonts w:ascii="Times New Roman" w:hAnsi="Times New Roman" w:cs="Times New Roman"/>
                <w:sz w:val="16"/>
                <w:szCs w:val="16"/>
                <w:highlight w:val="yellow"/>
                <w:lang w:val="lv-LV"/>
              </w:rPr>
              <w:t>27.06.2019.Kārsavas novada domes sēdes prot. Nr.  lēmums nr.</w:t>
            </w:r>
            <w:r w:rsidRPr="00DF5142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992" w:type="dxa"/>
          </w:tcPr>
          <w:p w:rsidR="002C121D" w:rsidRPr="00EA457E" w:rsidRDefault="00DF51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10000</w:t>
            </w:r>
          </w:p>
        </w:tc>
        <w:tc>
          <w:tcPr>
            <w:tcW w:w="992" w:type="dxa"/>
          </w:tcPr>
          <w:p w:rsidR="002C121D" w:rsidRPr="00EA457E" w:rsidRDefault="002C121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2C121D" w:rsidRPr="00EA457E" w:rsidRDefault="00DF514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4286</w:t>
            </w:r>
          </w:p>
        </w:tc>
      </w:tr>
      <w:tr w:rsidR="00144AB5" w:rsidRPr="00526910" w:rsidTr="00310D56">
        <w:tc>
          <w:tcPr>
            <w:tcW w:w="709" w:type="dxa"/>
          </w:tcPr>
          <w:p w:rsidR="00144AB5" w:rsidRPr="00526910" w:rsidRDefault="00144AB5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144AB5" w:rsidRPr="00526910" w:rsidRDefault="00144AB5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4A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8.1.6./</w:t>
            </w:r>
          </w:p>
        </w:tc>
        <w:tc>
          <w:tcPr>
            <w:tcW w:w="3426" w:type="dxa"/>
          </w:tcPr>
          <w:p w:rsidR="00144AB5" w:rsidRPr="00526910" w:rsidRDefault="00144AB5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144AB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Pašvaldības autoparka atjaunošana</w:t>
            </w:r>
          </w:p>
        </w:tc>
        <w:tc>
          <w:tcPr>
            <w:tcW w:w="1695" w:type="dxa"/>
          </w:tcPr>
          <w:p w:rsidR="00144AB5" w:rsidRPr="00526910" w:rsidRDefault="00144A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4A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144AB5" w:rsidRDefault="00144AB5" w:rsidP="00390C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4A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Jauns autobuss</w:t>
            </w:r>
          </w:p>
        </w:tc>
        <w:tc>
          <w:tcPr>
            <w:tcW w:w="1417" w:type="dxa"/>
          </w:tcPr>
          <w:p w:rsidR="00144AB5" w:rsidRPr="00EA457E" w:rsidRDefault="00144A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44AB5" w:rsidRPr="00EA457E" w:rsidRDefault="00144A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144AB5" w:rsidRPr="00EA457E" w:rsidRDefault="00144AB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144AB5" w:rsidRPr="00EA457E" w:rsidRDefault="00144AB5" w:rsidP="00390C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44AB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39000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A32AAB" w:rsidRDefault="00310D56" w:rsidP="0045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457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8.2./ Starptautiskās atpazīstamības veicināšana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8.2.1./  </w:t>
            </w:r>
          </w:p>
        </w:tc>
        <w:tc>
          <w:tcPr>
            <w:tcW w:w="3426" w:type="dxa"/>
          </w:tcPr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Nodrošināt partnerības veicināšanu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Domes vadība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2684"/>
        </w:trPr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8.2.2./  </w:t>
            </w:r>
          </w:p>
        </w:tc>
        <w:tc>
          <w:tcPr>
            <w:tcW w:w="3426" w:type="dxa"/>
          </w:tcPr>
          <w:p w:rsidR="00310D56" w:rsidRPr="00526910" w:rsidRDefault="00310D56" w:rsidP="0045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Piedalīties dažādos pasākumos, popularizējot novada vārdu, tēla attīstība</w:t>
            </w:r>
          </w:p>
          <w:p w:rsidR="00310D56" w:rsidRPr="00526910" w:rsidRDefault="00310D56" w:rsidP="00F852F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FD7F27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lv-LV"/>
              </w:rPr>
              <w:t>Tikšanās ar pašvaldības sadarbības partneriem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(policija, robežsardze, uzņēmēji, reliģiskās organizācijas, citas pašvaldības un valstis.) EUR 300</w:t>
            </w:r>
          </w:p>
          <w:p w:rsidR="00310D56" w:rsidRPr="00FD7F27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lv-LV"/>
              </w:rPr>
              <w:t>Delegāciju uzņemšana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kontaktu nostiprināšanai EUR 3000 (Novada svētki augustā - 4 delegācijas ar 10 personām. Nodrošina ēdināšanu 10 </w:t>
            </w:r>
            <w:proofErr w:type="spellStart"/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euro</w:t>
            </w:r>
            <w:proofErr w:type="spellEnd"/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dienā. Ekskursija - 15 eiro 1 personai) Pārrobežu delegācijas - 1000 </w:t>
            </w:r>
            <w:proofErr w:type="spellStart"/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  <w:proofErr w:type="spellEnd"/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, 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lv-LV"/>
              </w:rPr>
              <w:t>Latvijas mēroga delegācijas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- 400 </w:t>
            </w:r>
            <w:proofErr w:type="spellStart"/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  <w:proofErr w:type="spellEnd"/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, reģ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ionālās delegācijas - 600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. </w:t>
            </w:r>
          </w:p>
          <w:p w:rsidR="00310D56" w:rsidRPr="00FD7F27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lv-LV"/>
              </w:rPr>
              <w:t>Līdzdalība Kārsavas novada kolektīviem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nozīmīgos pasākumos EUR 500</w:t>
            </w:r>
          </w:p>
          <w:p w:rsidR="00310D56" w:rsidRPr="00FD7F27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lv-LV"/>
              </w:rPr>
              <w:t>Prezentācijas materiālu iegāde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 EUR 1500 (Reklāmas materiāli, suvenīri ārzemju braucieniem un viesu uzņemšanai.100 medus burciņas - 250 eiro, 50 vaska sveces - 175 eiro, 70 tējas - 100 eiro, 50 Suvenīrs "Annele" - 175 eiro, maisiņi ar </w:t>
            </w:r>
            <w:proofErr w:type="spellStart"/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apdruku</w:t>
            </w:r>
            <w:proofErr w:type="spellEnd"/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- 370 eiro )</w:t>
            </w:r>
          </w:p>
          <w:p w:rsidR="00310D56" w:rsidRPr="00FD7F27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Kalendārs 2019. gadam (200 gab.) EUR 1000</w:t>
            </w:r>
          </w:p>
          <w:p w:rsidR="00310D56" w:rsidRPr="00FD7F27" w:rsidRDefault="00310D56" w:rsidP="00443D0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lv-LV"/>
              </w:rPr>
              <w:t>Informatīvo materiālu dizains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un izgatavošana EUR 1000 (200.gab.krievu , 300.gab.angļu, 600gab. latviešu)</w:t>
            </w:r>
          </w:p>
          <w:p w:rsidR="00310D56" w:rsidRPr="00FD7F27" w:rsidRDefault="00310D56" w:rsidP="00D2506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lv-LV"/>
              </w:rPr>
              <w:t xml:space="preserve">Banneru 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atjaunošana EUR 250 (Kārsavas stadions). Jauni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>banneri</w:t>
            </w:r>
            <w:r w:rsidRPr="00FD7F27">
              <w:rPr>
                <w:rFonts w:ascii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 pagastos 5gab.</w:t>
            </w:r>
          </w:p>
          <w:p w:rsidR="00310D56" w:rsidRPr="00526910" w:rsidRDefault="00310D56" w:rsidP="00443D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443D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FD7F27"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>7550</w:t>
            </w:r>
          </w:p>
          <w:p w:rsidR="00310D56" w:rsidRDefault="00310D56" w:rsidP="00443D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443D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79714C" w:rsidRDefault="00310D56" w:rsidP="00443D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9714C" w:rsidRDefault="00310D56" w:rsidP="00FD7F2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A32AAB" w:rsidRDefault="00310D56" w:rsidP="00F4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3609" w:type="dxa"/>
            <w:gridSpan w:val="8"/>
          </w:tcPr>
          <w:p w:rsidR="00310D56" w:rsidRPr="00A32AAB" w:rsidRDefault="00310D56" w:rsidP="00F4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RV 8.3./  Jauniešu iesaiste pārvaldes sistēmā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8.3.1./</w:t>
            </w:r>
          </w:p>
        </w:tc>
        <w:tc>
          <w:tcPr>
            <w:tcW w:w="3426" w:type="dxa"/>
          </w:tcPr>
          <w:p w:rsidR="00310D56" w:rsidRPr="00A32AAB" w:rsidRDefault="00310D56" w:rsidP="0045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Aktivizēt jauniešu interesi dažādos pasākumos un projektos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jauniešu speciālisti</w:t>
            </w:r>
          </w:p>
        </w:tc>
        <w:tc>
          <w:tcPr>
            <w:tcW w:w="3526" w:type="dxa"/>
          </w:tcPr>
          <w:p w:rsidR="00310D56" w:rsidRPr="00526910" w:rsidRDefault="00310D56" w:rsidP="00447DB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Organizēti 28 j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auniešu pasākumi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iesaistīti 1380 dalībnieki.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447DB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2638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8.3.2./</w:t>
            </w:r>
          </w:p>
        </w:tc>
        <w:tc>
          <w:tcPr>
            <w:tcW w:w="3426" w:type="dxa"/>
          </w:tcPr>
          <w:p w:rsidR="00310D56" w:rsidRPr="00526910" w:rsidRDefault="00310D56" w:rsidP="0045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Skolēnu nodarbinātības pasākumu organizēšana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NVA projekts “ Skolēnu nodarbinātība vasarā’”  Izveidotas 10 darba vietas skolēniem vasaras sezonai 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1417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2580</w:t>
            </w: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4945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3601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A32AAB" w:rsidRDefault="00310D56" w:rsidP="00F4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3609" w:type="dxa"/>
            <w:gridSpan w:val="8"/>
          </w:tcPr>
          <w:p w:rsidR="00310D56" w:rsidRPr="00A32AAB" w:rsidRDefault="00310D56" w:rsidP="00F43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VP9/ Infrastruktūras attīstība</w:t>
            </w:r>
          </w:p>
          <w:p w:rsidR="00310D56" w:rsidRPr="00A32AAB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A32AAB" w:rsidRDefault="00310D56" w:rsidP="00F4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A32AAB" w:rsidRDefault="00310D56" w:rsidP="00F43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9.1/ Kārsavas novada sasniedzamības uzlabošana un ceļu/ ielas infrastruktūras attīstība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464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2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9.1.1./</w:t>
            </w:r>
          </w:p>
        </w:tc>
        <w:tc>
          <w:tcPr>
            <w:tcW w:w="3426" w:type="dxa"/>
          </w:tcPr>
          <w:p w:rsidR="00310D56" w:rsidRPr="00526910" w:rsidRDefault="00310D56" w:rsidP="00457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Satiksmes drošības organizēšana atbilstoši likumdošanai</w:t>
            </w:r>
          </w:p>
        </w:tc>
        <w:tc>
          <w:tcPr>
            <w:tcW w:w="1695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6E0E5D" w:rsidRDefault="00310D56" w:rsidP="006E0E5D">
            <w:pPr>
              <w:spacing w:after="200" w:line="276" w:lineRule="auto"/>
              <w:rPr>
                <w:rFonts w:ascii="Times New Roman" w:hAnsi="Times New Roman" w:cs="Times New Roman"/>
                <w:lang w:val="lv-LV"/>
              </w:rPr>
            </w:pPr>
            <w:r w:rsidRPr="006E0E5D">
              <w:rPr>
                <w:rFonts w:ascii="Times New Roman" w:hAnsi="Times New Roman" w:cs="Times New Roman"/>
                <w:lang w:val="lv-LV"/>
              </w:rPr>
              <w:t xml:space="preserve">Projekta “ Sinerģiskas drošības platformas izveide </w:t>
            </w:r>
            <w:proofErr w:type="spellStart"/>
            <w:r w:rsidRPr="006E0E5D">
              <w:rPr>
                <w:rFonts w:ascii="Times New Roman" w:hAnsi="Times New Roman" w:cs="Times New Roman"/>
                <w:lang w:val="lv-LV"/>
              </w:rPr>
              <w:t>Austrumlatvijas</w:t>
            </w:r>
            <w:proofErr w:type="spellEnd"/>
            <w:r w:rsidRPr="006E0E5D">
              <w:rPr>
                <w:rFonts w:ascii="Times New Roman" w:hAnsi="Times New Roman" w:cs="Times New Roman"/>
                <w:lang w:val="lv-LV"/>
              </w:rPr>
              <w:t xml:space="preserve"> un Lietuvas pierobeža” realizēšana.</w:t>
            </w:r>
            <w:r>
              <w:rPr>
                <w:rFonts w:ascii="Times New Roman" w:hAnsi="Times New Roman" w:cs="Times New Roman"/>
                <w:lang w:val="lv-LV"/>
              </w:rPr>
              <w:t xml:space="preserve"> Astoņu</w:t>
            </w:r>
            <w:r w:rsidRPr="006E0E5D">
              <w:rPr>
                <w:rFonts w:ascii="Times New Roman" w:hAnsi="Times New Roman" w:cs="Times New Roman"/>
                <w:lang w:val="lv-LV"/>
              </w:rPr>
              <w:t xml:space="preserve"> novērošanas kameru iegāde un uzstādīšana     (projekta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priekšfinansēšana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EUR 12003</w:t>
            </w:r>
            <w:r w:rsidRPr="006E0E5D">
              <w:rPr>
                <w:rFonts w:ascii="Times New Roman" w:hAnsi="Times New Roman" w:cs="Times New Roman"/>
                <w:lang w:val="lv-LV"/>
              </w:rPr>
              <w:t>).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310D5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444</w:t>
            </w:r>
          </w:p>
        </w:tc>
        <w:tc>
          <w:tcPr>
            <w:tcW w:w="992" w:type="dxa"/>
          </w:tcPr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473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1867</w:t>
            </w:r>
          </w:p>
          <w:p w:rsidR="00310D56" w:rsidRPr="00526910" w:rsidRDefault="00310D5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12003 priekš.</w:t>
            </w:r>
          </w:p>
        </w:tc>
      </w:tr>
      <w:tr w:rsidR="00310D56" w:rsidRPr="00526910" w:rsidTr="00310D56">
        <w:trPr>
          <w:trHeight w:val="2684"/>
        </w:trPr>
        <w:tc>
          <w:tcPr>
            <w:tcW w:w="709" w:type="dxa"/>
            <w:vMerge w:val="restart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9.1.2./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Uzlabot un atjaunot ielu un ceļu infrastruktūras tehnisko stāvokli</w:t>
            </w:r>
          </w:p>
        </w:tc>
        <w:tc>
          <w:tcPr>
            <w:tcW w:w="1695" w:type="dxa"/>
            <w:vMerge w:val="restart"/>
          </w:tcPr>
          <w:p w:rsidR="00310D56" w:rsidRPr="001A05A1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05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komunālais dienests</w:t>
            </w:r>
          </w:p>
        </w:tc>
        <w:tc>
          <w:tcPr>
            <w:tcW w:w="3526" w:type="dxa"/>
            <w:vAlign w:val="center"/>
          </w:tcPr>
          <w:p w:rsidR="00310D56" w:rsidRPr="001A05A1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05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Melnā seguma atjaunošana (Aizņēmums VK 75% pašvaldības līdzfinansējums autoceļu fonds- 25%) :</w:t>
            </w:r>
          </w:p>
          <w:p w:rsidR="00310D56" w:rsidRPr="002774F2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2774F2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Kārsavas pilsētas ielu atjaunošana</w:t>
            </w:r>
          </w:p>
          <w:p w:rsidR="00310D56" w:rsidRPr="00FF352F" w:rsidRDefault="00310D56" w:rsidP="00FF352F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Puškina-1005 m2 Kļavu-528 m2, Kalēju 980 m2,Avženkas 243 m2, Dzelzceļa</w:t>
            </w:r>
            <w:r w:rsidRPr="00FF352F">
              <w:rPr>
                <w:sz w:val="20"/>
                <w:szCs w:val="20"/>
                <w:lang w:val="lv-LV"/>
              </w:rPr>
              <w:t xml:space="preserve">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920 m2, Dārzu</w:t>
            </w:r>
            <w:r w:rsidRPr="00FF352F">
              <w:rPr>
                <w:sz w:val="20"/>
                <w:szCs w:val="20"/>
                <w:lang w:val="lv-LV"/>
              </w:rPr>
              <w:t xml:space="preserve">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1029 m2, Mazā Dārzu</w:t>
            </w:r>
            <w:r w:rsidRPr="00FF352F">
              <w:rPr>
                <w:sz w:val="20"/>
                <w:szCs w:val="20"/>
                <w:lang w:val="lv-LV"/>
              </w:rPr>
              <w:t xml:space="preserve">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1036 m2, Zaļā 3105 m2, Teātra ielas 1330 m2</w:t>
            </w:r>
            <w:r w:rsidRPr="001A05A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 . </w:t>
            </w:r>
          </w:p>
          <w:p w:rsidR="00310D56" w:rsidRPr="002774F2" w:rsidRDefault="00310D56" w:rsidP="001A05A1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74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 w:rsidRPr="002774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divkārtu</w:t>
            </w:r>
            <w:proofErr w:type="spellEnd"/>
            <w:r w:rsidRPr="002774F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virsmas apstrāde)</w:t>
            </w:r>
          </w:p>
          <w:p w:rsidR="00310D56" w:rsidRPr="001A05A1" w:rsidRDefault="00310D56" w:rsidP="00940F4C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74F2">
              <w:rPr>
                <w:rFonts w:ascii="Times New Roman" w:eastAsia="Times New Roman" w:hAnsi="Times New Roman"/>
                <w:sz w:val="24"/>
                <w:szCs w:val="24"/>
                <w:u w:val="single"/>
                <w:lang w:val="lv-LV"/>
              </w:rPr>
              <w:t>Mežvidu un Salnavas pagastu ielu seguma atjaunošana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 w:rsidRPr="001A05A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(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Meža-</w:t>
            </w:r>
            <w:r w:rsidRPr="00FF352F">
              <w:rPr>
                <w:sz w:val="20"/>
                <w:szCs w:val="20"/>
                <w:lang w:val="lv-LV"/>
              </w:rPr>
              <w:t xml:space="preserve">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462m2, Ziedu</w:t>
            </w:r>
            <w:r w:rsidRPr="00FF352F">
              <w:rPr>
                <w:sz w:val="20"/>
                <w:szCs w:val="20"/>
                <w:lang w:val="lv-LV"/>
              </w:rPr>
              <w:t xml:space="preserve">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780m2, Dārzu  ielas 1569m2,  Mežvidu pagastā un Kalna iela -145 </w:t>
            </w:r>
            <w:r w:rsidRPr="00FF352F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 xml:space="preserve">m2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Salnavas pagastā. )</w:t>
            </w:r>
          </w:p>
          <w:p w:rsidR="00310D56" w:rsidRPr="00FF352F" w:rsidRDefault="00310D56" w:rsidP="00940F4C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2774F2">
              <w:rPr>
                <w:rFonts w:ascii="Times New Roman" w:eastAsia="Times New Roman" w:hAnsi="Times New Roman"/>
                <w:sz w:val="24"/>
                <w:szCs w:val="24"/>
                <w:u w:val="single"/>
                <w:lang w:val="lv-LV"/>
              </w:rPr>
              <w:t>Ielu seguma atjaunošana Mērdzenes pagastā</w:t>
            </w:r>
            <w:r w:rsidRPr="001A05A1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(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Skolas-</w:t>
            </w:r>
            <w:r w:rsidRPr="00FF352F">
              <w:rPr>
                <w:sz w:val="20"/>
                <w:szCs w:val="20"/>
                <w:lang w:val="lv-LV"/>
              </w:rPr>
              <w:t xml:space="preserve">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1444 m2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, Priežu iela-1332 m2 Mērdzenē;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Baznīcas iela </w:t>
            </w:r>
            <w:proofErr w:type="spellStart"/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Pudinavā</w:t>
            </w:r>
            <w:proofErr w:type="spellEnd"/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 1540 m2</w:t>
            </w:r>
            <w:r w:rsidRPr="00FF352F"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>)</w:t>
            </w:r>
          </w:p>
          <w:p w:rsidR="00310D56" w:rsidRPr="002774F2" w:rsidRDefault="00310D56" w:rsidP="00940F4C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74F2">
              <w:rPr>
                <w:rFonts w:ascii="Times New Roman" w:eastAsia="Times New Roman" w:hAnsi="Times New Roman"/>
                <w:sz w:val="24"/>
                <w:szCs w:val="24"/>
                <w:u w:val="single"/>
                <w:lang w:val="lv-LV"/>
              </w:rPr>
              <w:t xml:space="preserve">Ielu seguma atjaunošana Goliševā </w:t>
            </w:r>
            <w:r w:rsidRPr="002774F2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(Smilšu ielai 788 m2) </w:t>
            </w:r>
          </w:p>
          <w:p w:rsidR="00310D56" w:rsidRDefault="00310D56" w:rsidP="00940F4C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0775AE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 xml:space="preserve">Kārsavā </w:t>
            </w:r>
          </w:p>
          <w:p w:rsidR="00310D56" w:rsidRPr="00FF352F" w:rsidRDefault="00310D56" w:rsidP="004D0CE5">
            <w:pPr>
              <w:widowControl w:val="0"/>
              <w:suppressAutoHyphens/>
              <w:spacing w:before="120" w:after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</w:pPr>
            <w:r w:rsidRPr="00FF352F">
              <w:rPr>
                <w:sz w:val="20"/>
                <w:szCs w:val="20"/>
                <w:lang w:val="lv-LV"/>
              </w:rPr>
              <w:t xml:space="preserve"> </w:t>
            </w:r>
            <w:r w:rsidRPr="00FF352F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68090030252 seguma atjaunošana(600m2)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lv-LV"/>
              </w:rPr>
              <w:t xml:space="preserve"> </w:t>
            </w:r>
            <w:r w:rsidRPr="00FF352F">
              <w:rPr>
                <w:rFonts w:ascii="Times New Roman" w:hAnsi="Times New Roman"/>
                <w:sz w:val="20"/>
                <w:szCs w:val="20"/>
                <w:lang w:val="lv-LV"/>
              </w:rPr>
              <w:t>Estrādes ielas seguma atjaunošana ((1500m2)Segas maiņa ietvei uz estrādi(120m2)</w:t>
            </w:r>
          </w:p>
          <w:p w:rsidR="00310D56" w:rsidRPr="001A05A1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85500</w:t>
            </w: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44250</w:t>
            </w: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46500</w:t>
            </w: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18184</w:t>
            </w: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92850</w:t>
            </w:r>
          </w:p>
        </w:tc>
        <w:tc>
          <w:tcPr>
            <w:tcW w:w="993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6827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4B2706" w:rsidRDefault="00310D56" w:rsidP="006827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28 5</w:t>
            </w:r>
            <w:r w:rsidRPr="004B270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</w:t>
            </w: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1A05A1" w:rsidRDefault="00310D56" w:rsidP="006827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14 75</w:t>
            </w:r>
            <w:r w:rsidRPr="001A05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1A05A1" w:rsidRDefault="00310D56" w:rsidP="006827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15 5</w:t>
            </w:r>
            <w:r w:rsidRPr="001A05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</w:t>
            </w: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6061</w:t>
            </w: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30950</w:t>
            </w:r>
          </w:p>
        </w:tc>
      </w:tr>
      <w:tr w:rsidR="00310D56" w:rsidRPr="00526910" w:rsidTr="00310D56">
        <w:trPr>
          <w:trHeight w:val="2210"/>
        </w:trPr>
        <w:tc>
          <w:tcPr>
            <w:tcW w:w="709" w:type="dxa"/>
            <w:vMerge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310D56" w:rsidRPr="001A05A1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  <w:vAlign w:val="center"/>
          </w:tcPr>
          <w:p w:rsidR="00310D56" w:rsidRPr="001A05A1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05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Malnavas ielas pārbūves būvprojekta izstrāde un autoruzraudzība.</w:t>
            </w:r>
          </w:p>
          <w:p w:rsidR="00310D56" w:rsidRPr="001A05A1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1A05A1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1A05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Autoceļa  </w:t>
            </w:r>
            <w:proofErr w:type="spellStart"/>
            <w:r w:rsidRPr="001A05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Pudinava</w:t>
            </w:r>
            <w:proofErr w:type="spellEnd"/>
            <w:r w:rsidRPr="001A05A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-Latvīšu Stiglava pārbūves būvprojekta apjomu korekcijas izdevumi (autoceļu fonda finansējums)</w:t>
            </w:r>
          </w:p>
          <w:p w:rsidR="00310D56" w:rsidRPr="001A05A1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3413</w:t>
            </w:r>
          </w:p>
          <w:p w:rsidR="00310D56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A05A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5000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9.1.3./</w:t>
            </w:r>
          </w:p>
        </w:tc>
        <w:tc>
          <w:tcPr>
            <w:tcW w:w="3426" w:type="dxa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Apgaismojuma ierīkošana un uzturēšana uz ielām/ ceļiem/ laukumiem</w:t>
            </w:r>
          </w:p>
        </w:tc>
        <w:tc>
          <w:tcPr>
            <w:tcW w:w="1695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0C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Malnavas ciema apgaismojums(uzstādītas 19 LED lampas) (Autoceļu fonda finansējums)</w:t>
            </w:r>
          </w:p>
          <w:p w:rsidR="00310D56" w:rsidRPr="00E60C2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E60C2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E60C2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E60C2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E60C2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60C26">
              <w:rPr>
                <w:rFonts w:ascii="Times New Roman" w:eastAsia="Times New Roman" w:hAnsi="Times New Roman" w:cs="Times New Roman"/>
                <w:bCs/>
                <w:lang w:val="lv-LV" w:eastAsia="lv-LV"/>
              </w:rPr>
              <w:t>9871,18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A32AAB" w:rsidRDefault="00310D56" w:rsidP="0010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R.V 9.2/ Ūdenssaimniecības infrastruktūras attīstība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9.2.1/</w:t>
            </w:r>
          </w:p>
        </w:tc>
        <w:tc>
          <w:tcPr>
            <w:tcW w:w="3426" w:type="dxa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Sakārtot un attīstīt ūdenssaimniecības un kanalizācijas  sistēmas</w:t>
            </w:r>
          </w:p>
        </w:tc>
        <w:tc>
          <w:tcPr>
            <w:tcW w:w="1695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SIA “Kārsavas namsaimnieks</w:t>
            </w:r>
          </w:p>
        </w:tc>
        <w:tc>
          <w:tcPr>
            <w:tcW w:w="3526" w:type="dxa"/>
          </w:tcPr>
          <w:p w:rsidR="00310D56" w:rsidRPr="00526910" w:rsidRDefault="00310D56" w:rsidP="00C97B7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775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Ieguldījums SIA Kārsavas namsaimnieks ūdens pakalpojumu </w:t>
            </w:r>
            <w:proofErr w:type="spellStart"/>
            <w:r w:rsidRPr="000775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pieslēgumi</w:t>
            </w:r>
            <w:proofErr w:type="spellEnd"/>
            <w:r w:rsidRPr="000775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paralēli kanalizācijas projektam (kanalizācija</w:t>
            </w:r>
          </w:p>
          <w:p w:rsidR="00310D56" w:rsidRPr="00526910" w:rsidRDefault="00310D56" w:rsidP="00C97B7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390C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F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Mērdzenes ūdens </w:t>
            </w:r>
            <w:proofErr w:type="spellStart"/>
            <w:r w:rsidRPr="00A25F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atdzelzošanas</w:t>
            </w:r>
            <w:proofErr w:type="spellEnd"/>
            <w:r w:rsidRPr="00A25F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stacijā smilts nomaiņa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310D56" w:rsidRPr="00526910" w:rsidRDefault="00310D56" w:rsidP="00726EA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390C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390C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5F1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7300</w:t>
            </w:r>
          </w:p>
          <w:p w:rsidR="00310D56" w:rsidRPr="00526910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9.2.2/</w:t>
            </w:r>
          </w:p>
        </w:tc>
        <w:tc>
          <w:tcPr>
            <w:tcW w:w="3426" w:type="dxa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Sakārtot lietus ūdeņu novadīšanas sistēmu darbību</w:t>
            </w:r>
          </w:p>
        </w:tc>
        <w:tc>
          <w:tcPr>
            <w:tcW w:w="1695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A32AAB" w:rsidRDefault="00310D56" w:rsidP="0010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A32AAB" w:rsidRDefault="00310D56" w:rsidP="0010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9.3/ Ilgtspējīgas atkritumu savākšanas nodrošināšana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9.3.1/</w:t>
            </w:r>
          </w:p>
        </w:tc>
        <w:tc>
          <w:tcPr>
            <w:tcW w:w="3426" w:type="dxa"/>
          </w:tcPr>
          <w:p w:rsidR="00310D56" w:rsidRPr="00A32AAB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/ Izveidot atkritumu dalītās</w:t>
            </w:r>
          </w:p>
          <w:p w:rsidR="00310D56" w:rsidRPr="00A32AAB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vākšanas laukumus un punktus</w:t>
            </w:r>
          </w:p>
        </w:tc>
        <w:tc>
          <w:tcPr>
            <w:tcW w:w="1695" w:type="dxa"/>
          </w:tcPr>
          <w:p w:rsidR="00310D56" w:rsidRPr="00A32AAB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A32AAB" w:rsidRDefault="00310D56" w:rsidP="003704D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Atkritumu šķirošanas laukuma pilnveidošana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679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(čuguna krāsniņa, LED gaismas, informatīvie </w:t>
            </w:r>
            <w:proofErr w:type="spellStart"/>
            <w:r w:rsidRPr="00A679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baneri</w:t>
            </w:r>
            <w:proofErr w:type="spellEnd"/>
            <w:r w:rsidRPr="00A679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2gab. 7m3konteiners) (DRN finansējums)</w:t>
            </w:r>
          </w:p>
          <w:p w:rsidR="00310D56" w:rsidRPr="00A32AAB" w:rsidRDefault="00310D56" w:rsidP="003704D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Organizēts atkritumu šķirošanas konkurss </w:t>
            </w:r>
            <w:r w:rsidRPr="00A6798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(balvas -30atkritumu šķirošanas maisi)</w:t>
            </w: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5810</w:t>
            </w: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9.3.2/</w:t>
            </w:r>
          </w:p>
        </w:tc>
        <w:tc>
          <w:tcPr>
            <w:tcW w:w="3426" w:type="dxa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Izveidot būvgružu pieņemšanas punktu</w:t>
            </w:r>
          </w:p>
        </w:tc>
        <w:tc>
          <w:tcPr>
            <w:tcW w:w="1695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9.3.3/</w:t>
            </w:r>
          </w:p>
        </w:tc>
        <w:tc>
          <w:tcPr>
            <w:tcW w:w="3426" w:type="dxa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Izveidot bioloģiski noārdāmo atkritumu punktus/laukumus</w:t>
            </w:r>
          </w:p>
        </w:tc>
        <w:tc>
          <w:tcPr>
            <w:tcW w:w="1695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A32AAB" w:rsidRDefault="00310D56" w:rsidP="0010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9.4./ Tehniskās infrastruktūras un komunālās saimniecības sakārtošana un attīstība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9.4.1./</w:t>
            </w:r>
          </w:p>
        </w:tc>
        <w:tc>
          <w:tcPr>
            <w:tcW w:w="3426" w:type="dxa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Centrālās apkures sistēmas attīstība</w:t>
            </w:r>
          </w:p>
        </w:tc>
        <w:tc>
          <w:tcPr>
            <w:tcW w:w="1695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9.4.2./</w:t>
            </w:r>
          </w:p>
        </w:tc>
        <w:tc>
          <w:tcPr>
            <w:tcW w:w="3426" w:type="dxa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Vienotas apkures sistēmas un katlu mājas būvniecība Kārsavas pilsētā</w:t>
            </w:r>
          </w:p>
        </w:tc>
        <w:tc>
          <w:tcPr>
            <w:tcW w:w="1695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C7116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2C0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Jaunas katlu mājas celtniecība</w:t>
            </w:r>
            <w:r w:rsidRPr="00C7116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C062C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Kārsavā(Telegrāfa ielā 37) (provizoriskais galvojums EUR 1153705)</w:t>
            </w:r>
          </w:p>
          <w:p w:rsidR="00310D56" w:rsidRPr="00C71166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062C0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Efektīvas pārvaldes sistēmas</w:t>
            </w:r>
            <w:r w:rsidRPr="00C7116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izbūve Kārsavā</w:t>
            </w:r>
          </w:p>
          <w:p w:rsidR="00310D56" w:rsidRPr="00C062C0" w:rsidRDefault="00310D56" w:rsidP="001073D2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lv-LV"/>
              </w:rPr>
            </w:pPr>
            <w:r w:rsidRPr="00C062C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(izbūvēts savienojošais siltumtrases posms1255 m garumā no jaunās katlu mājas Telegrāfa ielā 37 </w:t>
            </w:r>
            <w:proofErr w:type="spellStart"/>
            <w:r w:rsidRPr="00C062C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uzošo</w:t>
            </w:r>
            <w:proofErr w:type="spellEnd"/>
            <w:r w:rsidRPr="00C062C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Skolas ielas apkures loku un Kļavu ielas apkures loku) Telegrāfa ielā 37) (provizoriskais galvojums EUR294325)</w:t>
            </w:r>
          </w:p>
        </w:tc>
        <w:tc>
          <w:tcPr>
            <w:tcW w:w="1417" w:type="dxa"/>
          </w:tcPr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highlight w:val="green"/>
                <w:lang w:val="lv-LV"/>
              </w:rPr>
            </w:pPr>
          </w:p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highlight w:val="green"/>
                <w:lang w:val="lv-LV"/>
              </w:rPr>
            </w:pPr>
          </w:p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highlight w:val="green"/>
                <w:lang w:val="lv-LV"/>
              </w:rPr>
            </w:pPr>
          </w:p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highlight w:val="green"/>
                <w:lang w:val="lv-LV"/>
              </w:rPr>
            </w:pPr>
          </w:p>
          <w:p w:rsidR="00310D56" w:rsidRPr="00EF615A" w:rsidRDefault="00310D56" w:rsidP="003E112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lv-LV"/>
              </w:rPr>
            </w:pPr>
          </w:p>
        </w:tc>
        <w:tc>
          <w:tcPr>
            <w:tcW w:w="992" w:type="dxa"/>
          </w:tcPr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lv-LV"/>
              </w:rPr>
            </w:pPr>
          </w:p>
        </w:tc>
        <w:tc>
          <w:tcPr>
            <w:tcW w:w="992" w:type="dxa"/>
          </w:tcPr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lv-LV"/>
              </w:rPr>
            </w:pPr>
          </w:p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lv-LV"/>
              </w:rPr>
            </w:pPr>
          </w:p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lv-LV"/>
              </w:rPr>
            </w:pPr>
          </w:p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lv-LV"/>
              </w:rPr>
            </w:pPr>
          </w:p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lv-LV"/>
              </w:rPr>
            </w:pPr>
          </w:p>
          <w:p w:rsidR="00310D56" w:rsidRPr="00EF615A" w:rsidRDefault="00310D56" w:rsidP="001073D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green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1907"/>
        </w:trPr>
        <w:tc>
          <w:tcPr>
            <w:tcW w:w="709" w:type="dxa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1073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9.4.3./</w:t>
            </w:r>
          </w:p>
        </w:tc>
        <w:tc>
          <w:tcPr>
            <w:tcW w:w="3426" w:type="dxa"/>
          </w:tcPr>
          <w:p w:rsidR="00310D56" w:rsidRPr="00526910" w:rsidRDefault="00310D56" w:rsidP="00107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Daudzdzīvokļu māju apsaimniekošana</w:t>
            </w:r>
          </w:p>
        </w:tc>
        <w:tc>
          <w:tcPr>
            <w:tcW w:w="1695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komunālais dienests, SIA „Kārsavas namsaimnieks</w:t>
            </w:r>
          </w:p>
        </w:tc>
        <w:tc>
          <w:tcPr>
            <w:tcW w:w="3526" w:type="dxa"/>
          </w:tcPr>
          <w:p w:rsidR="00310D56" w:rsidRPr="00B30A02" w:rsidRDefault="00310D56" w:rsidP="00B30A02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L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īdz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finansējums daudzdzīvokļu mājām. </w:t>
            </w:r>
            <w:r w:rsidRPr="00B30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Pr="00B30A02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aistošie noteikumi </w:t>
            </w:r>
            <w:r w:rsidRPr="003436A0">
              <w:rPr>
                <w:sz w:val="16"/>
                <w:szCs w:val="16"/>
                <w:lang w:val="lv-LV"/>
              </w:rPr>
              <w:t xml:space="preserve"> </w:t>
            </w:r>
            <w:r w:rsidRPr="00B30A02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“Par Kārsavas novada pašvaldības līdzfinansējuma apjomu </w:t>
            </w:r>
          </w:p>
          <w:p w:rsidR="00310D56" w:rsidRPr="00B30A02" w:rsidRDefault="00310D56" w:rsidP="00B30A02">
            <w:pPr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B30A02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un tā piešķiršanas kārtību daudzdzīvokļu dzīvojamo māju energoefektivitātes pasākumu veikšanai, piesaistīto zemesgabalu labiekārtošanai un  dzīvojamo māju renovācijai”</w:t>
            </w:r>
          </w:p>
          <w:p w:rsidR="00310D56" w:rsidRPr="00526910" w:rsidRDefault="00310D56" w:rsidP="007F42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7F42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7F42D1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30000</w:t>
            </w:r>
          </w:p>
          <w:p w:rsidR="00310D56" w:rsidRPr="00526910" w:rsidRDefault="00310D56" w:rsidP="001073D2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U 9.4.4./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Energoefektivitātes un siltināšanas pasākumu īstenošana </w:t>
            </w:r>
            <w:r w:rsidRPr="00526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publiskajās ēkās un daudzdzīvokļu ēkās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9E2FD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lastRenderedPageBreak/>
              <w:t>Novada dome, komunālais dienests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1106"/>
        </w:trPr>
        <w:tc>
          <w:tcPr>
            <w:tcW w:w="709" w:type="dxa"/>
            <w:vMerge w:val="restart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9.4.5./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Teritorijas labiekārtošana</w:t>
            </w:r>
          </w:p>
        </w:tc>
        <w:tc>
          <w:tcPr>
            <w:tcW w:w="1695" w:type="dxa"/>
            <w:vMerge w:val="restart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Default="00310D56" w:rsidP="00C62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Bīstamo koku zāģēšana (55koki)</w:t>
            </w:r>
          </w:p>
          <w:p w:rsidR="00310D56" w:rsidRDefault="00310D56" w:rsidP="00C62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C62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C6296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0D15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3850 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853"/>
        </w:trPr>
        <w:tc>
          <w:tcPr>
            <w:tcW w:w="709" w:type="dxa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A4122F" w:rsidRDefault="00310D56" w:rsidP="004401A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12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Ūdens ņemšanas vietas izveide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Mežvidos</w:t>
            </w:r>
          </w:p>
          <w:p w:rsidR="00310D56" w:rsidRPr="00A4122F" w:rsidRDefault="00310D56" w:rsidP="000D158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A4122F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A4122F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A4122F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A4122F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12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1900</w:t>
            </w:r>
          </w:p>
        </w:tc>
      </w:tr>
      <w:tr w:rsidR="00310D56" w:rsidRPr="00526910" w:rsidTr="00310D56">
        <w:trPr>
          <w:trHeight w:val="1320"/>
        </w:trPr>
        <w:tc>
          <w:tcPr>
            <w:tcW w:w="709" w:type="dxa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Default="00310D56" w:rsidP="004401A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D15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Deleģē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tas apsaimniekošanas saistības </w:t>
            </w:r>
            <w:r w:rsidRPr="000D15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2013.gada 27.decembrā līgums   (27.12.2013.domes sēdes 15pr. &amp;11).</w:t>
            </w: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4401A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4401A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100890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70"/>
        </w:trPr>
        <w:tc>
          <w:tcPr>
            <w:tcW w:w="709" w:type="dxa"/>
            <w:vMerge w:val="restart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9.4.6./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Pašvaldības  iestāžu un struktūrvienību uzturēšana un attīstība, tai skaitā, palīgēku būvniecība</w:t>
            </w:r>
          </w:p>
        </w:tc>
        <w:tc>
          <w:tcPr>
            <w:tcW w:w="1695" w:type="dxa"/>
            <w:vMerge w:val="restart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Default="00310D56" w:rsidP="003902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Pašvaldībai piederošā dzīvojamā fonda uzturēšana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(13 dzīvokļi)</w:t>
            </w:r>
          </w:p>
          <w:p w:rsidR="00310D56" w:rsidRDefault="00310D56" w:rsidP="003902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EA2A61" w:rsidRDefault="00310D56" w:rsidP="00F456B6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Elektrības pieslēgšana </w:t>
            </w:r>
            <w:r w:rsidRPr="00EA2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("Zaļumi", Salnava, Aizgāršas iela 27,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Goliševa,</w:t>
            </w:r>
            <w:r w:rsidRPr="00EA2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Vecmežs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argi' Liepu iela 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Mērdzene</w:t>
            </w:r>
            <w:r w:rsidRPr="00EA2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Muižiņa</w:t>
            </w:r>
            <w:proofErr w:type="spellEnd"/>
            <w:r w:rsidRPr="00EA2A6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Otrie Mežvidi)</w:t>
            </w:r>
            <w:r w:rsidRPr="00F456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  <w:r w:rsidRPr="00F456B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ab/>
            </w: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3902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</w:t>
            </w: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000</w:t>
            </w:r>
          </w:p>
          <w:p w:rsidR="00310D56" w:rsidRDefault="00310D56" w:rsidP="003902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39025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D2CC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3222</w:t>
            </w:r>
          </w:p>
        </w:tc>
      </w:tr>
      <w:tr w:rsidR="00310D56" w:rsidRPr="00526910" w:rsidTr="00310D56">
        <w:trPr>
          <w:trHeight w:val="480"/>
        </w:trPr>
        <w:tc>
          <w:tcPr>
            <w:tcW w:w="709" w:type="dxa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Mežvidu pagasta ēkas ieejas durvis EUR 611, Goliševas pagasta telpu grīdas remonts 46m2 –eur430 .</w:t>
            </w: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1041</w:t>
            </w:r>
          </w:p>
        </w:tc>
      </w:tr>
      <w:tr w:rsidR="00310D56" w:rsidRPr="00526910" w:rsidTr="00310D56">
        <w:trPr>
          <w:trHeight w:val="585"/>
        </w:trPr>
        <w:tc>
          <w:tcPr>
            <w:tcW w:w="709" w:type="dxa"/>
            <w:vMerge w:val="restart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9.4.7./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Komunālās saimniecības un ceļu apsaimniekošanas materiāltehniskās bāzes uzlabošana</w:t>
            </w:r>
          </w:p>
        </w:tc>
        <w:tc>
          <w:tcPr>
            <w:tcW w:w="1695" w:type="dxa"/>
            <w:vMerge w:val="restart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526910" w:rsidRDefault="00310D56" w:rsidP="00390C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Pļaujmašīna novada teritorijas un ceļa uzturēšanai</w:t>
            </w: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390C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6512</w:t>
            </w: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8B38F7" w:rsidTr="00310D56">
        <w:trPr>
          <w:trHeight w:val="195"/>
        </w:trPr>
        <w:tc>
          <w:tcPr>
            <w:tcW w:w="709" w:type="dxa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426917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Malnavas teritorija </w:t>
            </w:r>
            <w:r w:rsidRPr="004269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(zāģis 1gab., rokas </w:t>
            </w:r>
            <w:proofErr w:type="spellStart"/>
            <w:r w:rsidRPr="004269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pļaujmašina</w:t>
            </w:r>
            <w:proofErr w:type="spellEnd"/>
            <w:r w:rsidRPr="004269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1gab,)</w:t>
            </w:r>
          </w:p>
          <w:p w:rsidR="00310D56" w:rsidRPr="00426917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269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lastRenderedPageBreak/>
              <w:t xml:space="preserve">Mežvidu teritorija  (stumjamais zāles pļāvējs 1gab., prožektors ar statīvu ) </w:t>
            </w: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Salnavas teritorija  </w:t>
            </w:r>
            <w:r w:rsidRPr="004269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4269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krūmgriezis</w:t>
            </w:r>
            <w:proofErr w:type="spellEnd"/>
            <w:r w:rsidRPr="0042691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1gab.)</w:t>
            </w: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2361</w:t>
            </w:r>
          </w:p>
        </w:tc>
      </w:tr>
      <w:tr w:rsidR="00310D56" w:rsidRPr="008B38F7" w:rsidTr="00310D56">
        <w:trPr>
          <w:trHeight w:val="300"/>
        </w:trPr>
        <w:tc>
          <w:tcPr>
            <w:tcW w:w="709" w:type="dxa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695" w:type="dxa"/>
            <w:vMerge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9.4.8./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Ugunsdzēsības dīķu izveide un uzturēšana, darba aizsardzības pasākumu nodrošināšana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darba aizsardzības speciālists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9.4.9./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Vecināt daudzdzīvokļu māju īpašnieku atbildības uzņemšanos par māju uzturēšanu un apsaimniekošanu; veicināt dzīvokļu īpašnieku kopību veidošanu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dome, komunālais dienests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  <w:vAlign w:val="center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9.5./ Vienota datu tīkla izveide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9.5.1./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Vienota datu tīkla izveidošana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9.5.2./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Videonovērošanas attīstība un uzturēšana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F473AE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E62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Videonovērošanas kameru </w:t>
            </w:r>
            <w:r w:rsidRPr="00F473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uzstādīšana 6 gab.: </w:t>
            </w:r>
          </w:p>
          <w:p w:rsidR="00310D56" w:rsidRPr="00F473AE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73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Kārsava pilsētā 3gab.(pie domes, pie baznīcas, stadionā);EUR900</w:t>
            </w:r>
          </w:p>
          <w:p w:rsidR="00310D56" w:rsidRPr="00F473AE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473AE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Mežvidu ciemā(3.gab.) EUR950</w:t>
            </w:r>
          </w:p>
          <w:p w:rsidR="00310D56" w:rsidRPr="00AE6285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AE6285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AE6285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AE6285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AE6285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473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1850</w:t>
            </w:r>
          </w:p>
          <w:p w:rsidR="00310D56" w:rsidRPr="00AE6285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AE6285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AE6285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9.6./  Graustu/ nepabeigto ēku apsaimniekošana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9.6.1./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Graustu/ nepabeigto ēku renovācija vai nojaukšana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704D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Grausta demontāža un vietas apzaļumošana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(4 vietas)( Dabas resursu nodokļa finansējums)</w:t>
            </w: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390CC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8000</w:t>
            </w: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9.7./ Vides kvalitātes uzlabošana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9.7.1./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Klaiņojošo dzīvnieku izķeršana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A079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79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Klaiņojošu dzīvnieku izķeršanas </w:t>
            </w:r>
            <w:r w:rsidRPr="007D65B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5pakalpojumi, klaiņojošo suņu uzturēšana patversmē (6.gab.)</w:t>
            </w:r>
            <w:r w:rsidRPr="007D65BF">
              <w:rPr>
                <w:sz w:val="20"/>
                <w:szCs w:val="20"/>
                <w:lang w:val="lv-LV"/>
              </w:rPr>
              <w:t>, k</w:t>
            </w:r>
            <w:r w:rsidRPr="007D65B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laiņojošo kaķu uzturēšana patversmē(4gab).</w:t>
            </w: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079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2412</w:t>
            </w:r>
          </w:p>
        </w:tc>
      </w:tr>
      <w:tr w:rsidR="00310D56" w:rsidRPr="008B38F7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9.7.2./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Pasākumu veikšana gaisa un ūdens kvalitātes uzlabošanai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Ūdensvada remontdarbi Malnavā, Ziedu ielā –nomainīts 50m ūdensvads, kanalizācijas aku remonts 2.gab </w:t>
            </w: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1507</w:t>
            </w: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3609" w:type="dxa"/>
            <w:gridSpan w:val="8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VP10/ </w:t>
            </w: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Uz vietējiem dabas un kultūras resursiem balstītu tautsaimniecību nozaru attīstība un to saglabāšana nākamajām paaudzēm</w:t>
            </w:r>
          </w:p>
        </w:tc>
      </w:tr>
      <w:tr w:rsidR="00310D56" w:rsidRPr="004449B5" w:rsidTr="00310D56">
        <w:tc>
          <w:tcPr>
            <w:tcW w:w="992" w:type="dxa"/>
            <w:gridSpan w:val="2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3609" w:type="dxa"/>
            <w:gridSpan w:val="8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RV 10.1/ Attīstīt derīgo izrakteņu ieguves nozares attīstību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10.2.1/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Derīgo izrakteņu ieguves nozares attīstības atbalstīšana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  <w:tc>
          <w:tcPr>
            <w:tcW w:w="13609" w:type="dxa"/>
            <w:gridSpan w:val="8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RV 10.2./ Dabas objektu saglabāšana</w:t>
            </w: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10.2.1/</w:t>
            </w:r>
          </w:p>
        </w:tc>
        <w:tc>
          <w:tcPr>
            <w:tcW w:w="3426" w:type="dxa"/>
          </w:tcPr>
          <w:p w:rsidR="00310D56" w:rsidRPr="00A32AAB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Ūdenstilpņu apsaimniekošanas plānu izstrāde</w:t>
            </w:r>
          </w:p>
        </w:tc>
        <w:tc>
          <w:tcPr>
            <w:tcW w:w="1695" w:type="dxa"/>
          </w:tcPr>
          <w:p w:rsidR="00310D56" w:rsidRPr="00A32AAB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A32AAB" w:rsidRDefault="00310D56" w:rsidP="00FB0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A32AA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Ekspluatācijas noteikumu izstrāde</w:t>
            </w:r>
          </w:p>
          <w:p w:rsidR="00310D56" w:rsidRPr="00A32AAB" w:rsidRDefault="00310D56" w:rsidP="00FB0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A32AA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Nūmērnes</w:t>
            </w:r>
            <w:proofErr w:type="spellEnd"/>
            <w:r w:rsidRPr="00A32AAB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ezeram Kārsavas novadā </w:t>
            </w:r>
            <w:r w:rsidRPr="00615FE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(Pašvaldības </w:t>
            </w:r>
            <w:proofErr w:type="spellStart"/>
            <w:r w:rsidRPr="00615FE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priekšfinansēšana</w:t>
            </w:r>
            <w:proofErr w:type="spellEnd"/>
            <w:r w:rsidRPr="00615FE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- EUR518,00)</w:t>
            </w:r>
          </w:p>
          <w:p w:rsidR="00310D56" w:rsidRPr="00A32AAB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FB067D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2589</w:t>
            </w: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2010"/>
        </w:trPr>
        <w:tc>
          <w:tcPr>
            <w:tcW w:w="709" w:type="dxa"/>
            <w:vMerge w:val="restart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10.2.2./</w:t>
            </w:r>
          </w:p>
        </w:tc>
        <w:tc>
          <w:tcPr>
            <w:tcW w:w="3426" w:type="dxa"/>
            <w:vMerge w:val="restart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Dabas objektu labiekārtošana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7D3A41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LEADER projekts “</w:t>
            </w:r>
            <w:proofErr w:type="spellStart"/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Zīdūņa</w:t>
            </w:r>
            <w:proofErr w:type="spellEnd"/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parka labiekārtošana.” 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(Labiekārtota </w:t>
            </w:r>
            <w:proofErr w:type="spellStart"/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Zīdūņa</w:t>
            </w:r>
            <w:proofErr w:type="spellEnd"/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parka teritorija, takas izveide,</w:t>
            </w:r>
            <w:r w:rsidRPr="007D3A41">
              <w:rPr>
                <w:lang w:val="lv-LV"/>
              </w:rPr>
              <w:t xml:space="preserve"> </w:t>
            </w:r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uzstādītas mazās </w:t>
            </w:r>
            <w:proofErr w:type="spellStart"/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arhitehtūras</w:t>
            </w:r>
            <w:proofErr w:type="spellEnd"/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formas) (pašvaldības </w:t>
            </w:r>
            <w:proofErr w:type="spellStart"/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priekšfinansējums</w:t>
            </w:r>
            <w:proofErr w:type="spellEnd"/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EUR 36000)</w:t>
            </w:r>
          </w:p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7D3A41" w:rsidRDefault="00310D56" w:rsidP="00310D5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45000</w:t>
            </w:r>
          </w:p>
        </w:tc>
        <w:tc>
          <w:tcPr>
            <w:tcW w:w="992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D3A41" w:rsidRDefault="00310D56" w:rsidP="00AF126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9065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1639"/>
        </w:trPr>
        <w:tc>
          <w:tcPr>
            <w:tcW w:w="709" w:type="dxa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  <w:vMerge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426" w:type="dxa"/>
            <w:vMerge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526" w:type="dxa"/>
          </w:tcPr>
          <w:p w:rsidR="00310D56" w:rsidRDefault="00310D56" w:rsidP="004515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Malnavas aleja</w:t>
            </w:r>
          </w:p>
          <w:p w:rsidR="00310D56" w:rsidRPr="00625FD0" w:rsidRDefault="00310D56" w:rsidP="0045152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25F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EUR 6924 kopšanas darbi  (DRN finansējums)</w:t>
            </w:r>
          </w:p>
          <w:p w:rsidR="00310D56" w:rsidRPr="007D3A41" w:rsidRDefault="00310D56" w:rsidP="004515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25FD0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EUR 2500 iestādītas 17kļavas, Salnavas parkā- 8dažādu sugu koki (DRN finansējums)</w:t>
            </w:r>
          </w:p>
        </w:tc>
        <w:tc>
          <w:tcPr>
            <w:tcW w:w="1417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4515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9424</w:t>
            </w:r>
          </w:p>
          <w:p w:rsidR="00310D56" w:rsidRDefault="00310D56" w:rsidP="004515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4515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45152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U 10.2.3./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Ūdensteču un ūdenstilpņu apsaimniekošana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Zivju mazuļu iegāde (</w:t>
            </w:r>
            <w:r w:rsidRPr="004E2B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karpu mazuļi 25kg., baltais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amūrs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10kg,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līņu mazuļi 25kg)  </w:t>
            </w:r>
            <w:r w:rsidRPr="004E2B0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(DRN finansējums)</w:t>
            </w: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305</w:t>
            </w:r>
          </w:p>
        </w:tc>
      </w:tr>
      <w:tr w:rsidR="00310D56" w:rsidRPr="00526910" w:rsidTr="00310D56">
        <w:tc>
          <w:tcPr>
            <w:tcW w:w="992" w:type="dxa"/>
            <w:gridSpan w:val="2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3609" w:type="dxa"/>
            <w:gridSpan w:val="8"/>
          </w:tcPr>
          <w:p w:rsidR="00310D56" w:rsidRPr="00A32AAB" w:rsidRDefault="00310D56" w:rsidP="00272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RV 10.3./  Kultūrvēsturiskā mantojama saglabāšana un attīstība</w:t>
            </w:r>
          </w:p>
        </w:tc>
      </w:tr>
      <w:tr w:rsidR="00310D56" w:rsidRPr="00526910" w:rsidTr="00310D56">
        <w:trPr>
          <w:trHeight w:val="4526"/>
        </w:trPr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10.3.1./  </w:t>
            </w:r>
          </w:p>
        </w:tc>
        <w:tc>
          <w:tcPr>
            <w:tcW w:w="3426" w:type="dxa"/>
          </w:tcPr>
          <w:p w:rsidR="00310D56" w:rsidRPr="00A32AAB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Sakārtot un uzturēt kultūrvēsturiskos objektus</w:t>
            </w:r>
          </w:p>
        </w:tc>
        <w:tc>
          <w:tcPr>
            <w:tcW w:w="1695" w:type="dxa"/>
          </w:tcPr>
          <w:p w:rsidR="00310D56" w:rsidRPr="00A32AAB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397259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Būvprojektu izstrāde </w:t>
            </w:r>
          </w:p>
          <w:p w:rsidR="00310D56" w:rsidRPr="00397259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Salnavas muiža(</w:t>
            </w:r>
            <w:r w:rsidRPr="003972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jumta nomaiņai)EUR 4000</w:t>
            </w:r>
          </w:p>
          <w:p w:rsidR="00310D56" w:rsidRPr="00397259" w:rsidRDefault="00310D56" w:rsidP="00E3380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Līču māja</w:t>
            </w:r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- EUR 6050</w:t>
            </w: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LEADER projekts</w:t>
            </w: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"Amatnieku centra izveide Līču mājas telpās" (</w:t>
            </w:r>
            <w:proofErr w:type="spellStart"/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priekšfinansēšana</w:t>
            </w:r>
            <w:proofErr w:type="spellEnd"/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 36000)</w:t>
            </w: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LEADER projekts</w:t>
            </w: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"Muzeja izveide Līču mājas telpās" (</w:t>
            </w:r>
            <w:proofErr w:type="spellStart"/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priekšfinansēšana</w:t>
            </w:r>
            <w:proofErr w:type="spellEnd"/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EUR 36000)</w:t>
            </w: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32AA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Jaunu projektu realizācija</w:t>
            </w:r>
          </w:p>
          <w:p w:rsidR="00310D56" w:rsidRPr="00A32AAB" w:rsidRDefault="00310D56" w:rsidP="00E338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A32AAB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9000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9000</w:t>
            </w: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10 050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5000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36000 priekš.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5000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36000 priekš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30000</w:t>
            </w:r>
          </w:p>
        </w:tc>
      </w:tr>
      <w:tr w:rsidR="00310D56" w:rsidRPr="00526910" w:rsidTr="00310D56">
        <w:trPr>
          <w:trHeight w:val="2106"/>
        </w:trPr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10.3.2./  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.Labiekārtot un nodrošināt kapsētu un piemiņas vietu teritorijas sakārtošanu, infrastruktūras attīstību</w:t>
            </w:r>
          </w:p>
        </w:tc>
        <w:tc>
          <w:tcPr>
            <w:tcW w:w="1695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D3A4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642E0C" w:rsidRDefault="00310D56" w:rsidP="00B5182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42E0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Kārsavas kapu labiekārtošana un 2.vārtu uzstādīšana EUR 3880</w:t>
            </w:r>
          </w:p>
          <w:p w:rsidR="00310D56" w:rsidRPr="00642E0C" w:rsidRDefault="00310D56" w:rsidP="00B5182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42E0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Salnavas </w:t>
            </w:r>
            <w:proofErr w:type="spellStart"/>
            <w:r w:rsidRPr="00642E0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Zacešku</w:t>
            </w:r>
            <w:proofErr w:type="spellEnd"/>
            <w:r w:rsidRPr="00642E0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kapos ūdens ņemšanas vietas izveide EUR 1900</w:t>
            </w:r>
          </w:p>
          <w:p w:rsidR="00310D56" w:rsidRPr="00642E0C" w:rsidRDefault="00310D56" w:rsidP="00B5182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proofErr w:type="spellStart"/>
            <w:r w:rsidRPr="00642E0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Zobļevas</w:t>
            </w:r>
            <w:proofErr w:type="spellEnd"/>
            <w:r w:rsidRPr="00642E0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kapu kapličas atjaunošana Salnavas pagastā EUR 1300</w:t>
            </w:r>
          </w:p>
          <w:p w:rsidR="00310D56" w:rsidRPr="00642E0C" w:rsidRDefault="00310D56" w:rsidP="00B5182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42E0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Mežvidos Plēšu kapos ūdens ņemšanas vietas izveide EUR1900</w:t>
            </w:r>
          </w:p>
          <w:p w:rsidR="00310D56" w:rsidRPr="007D3A41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7D3A41" w:rsidRDefault="00310D56" w:rsidP="00B5182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42E0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8980</w:t>
            </w:r>
          </w:p>
          <w:p w:rsidR="00310D56" w:rsidRPr="007D3A41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rPr>
          <w:trHeight w:val="3959"/>
        </w:trPr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10.3.3./  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Valsts oficiālo reliģisko konfesiju un to infrastruktūras uzturēšana un atjaunošana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397259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Malnavas Rožukroņa Dievmātes Romas katoļu baznīca (ērģeļu skaņošana- 200,00, pasākumi novada svētku ietvaros – 450,00, </w:t>
            </w:r>
            <w:proofErr w:type="spellStart"/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videoprojektora</w:t>
            </w:r>
            <w:proofErr w:type="spellEnd"/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nodrošināšana160)</w:t>
            </w:r>
          </w:p>
          <w:p w:rsidR="00310D56" w:rsidRPr="00397259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Pieminekļa uzstādīšana priesterim Jāzepam Aglonietim Malnavas Rožukroņa Dievmātes Romas katoļu baznīcas dārzā- EUR 1000</w:t>
            </w:r>
          </w:p>
          <w:p w:rsidR="00310D56" w:rsidRPr="00397259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Kārsavas </w:t>
            </w:r>
            <w:proofErr w:type="spellStart"/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Sirdsskaidrās</w:t>
            </w:r>
            <w:proofErr w:type="spellEnd"/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Eufrosīnijas</w:t>
            </w:r>
            <w:proofErr w:type="spellEnd"/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pareizticīgo baznīcas kultūrvēsturiskā pieminekļa atjaunošana- EUR 1500</w:t>
            </w:r>
          </w:p>
          <w:p w:rsidR="00310D56" w:rsidRPr="00397259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310D56" w:rsidRPr="00397259" w:rsidRDefault="00310D56" w:rsidP="00272A39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9725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Kārsavas novada reliģisko konfesiju un to infrastruktūras saglabāšana novadā-EUR 400</w:t>
            </w: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9725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3800</w:t>
            </w: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10D56" w:rsidRPr="00526910" w:rsidTr="00310D56">
        <w:tc>
          <w:tcPr>
            <w:tcW w:w="709" w:type="dxa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51" w:type="dxa"/>
            <w:gridSpan w:val="2"/>
          </w:tcPr>
          <w:p w:rsidR="00310D56" w:rsidRPr="00526910" w:rsidRDefault="00310D56" w:rsidP="00272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U 10.3.4./  </w:t>
            </w:r>
          </w:p>
        </w:tc>
        <w:tc>
          <w:tcPr>
            <w:tcW w:w="3426" w:type="dxa"/>
          </w:tcPr>
          <w:p w:rsidR="00310D56" w:rsidRPr="00526910" w:rsidRDefault="00310D56" w:rsidP="00272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Uzlabot un sistematizēt tirgus teritoriju</w:t>
            </w:r>
          </w:p>
        </w:tc>
        <w:tc>
          <w:tcPr>
            <w:tcW w:w="1695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526910">
              <w:rPr>
                <w:rFonts w:ascii="Times New Roman" w:hAnsi="Times New Roman"/>
                <w:lang w:val="lv-LV"/>
              </w:rPr>
              <w:t>Novada dome</w:t>
            </w:r>
          </w:p>
        </w:tc>
        <w:tc>
          <w:tcPr>
            <w:tcW w:w="3526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2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93" w:type="dxa"/>
          </w:tcPr>
          <w:p w:rsidR="00310D56" w:rsidRPr="00526910" w:rsidRDefault="00310D56" w:rsidP="00272A3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242087" w:rsidRDefault="00242087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750EA" w:rsidRPr="007750EA" w:rsidRDefault="007750EA" w:rsidP="007750EA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750EA">
        <w:rPr>
          <w:rFonts w:ascii="Times New Roman" w:hAnsi="Times New Roman" w:cs="Times New Roman"/>
          <w:b/>
          <w:sz w:val="24"/>
          <w:szCs w:val="24"/>
          <w:lang w:val="lv-LV"/>
        </w:rPr>
        <w:t xml:space="preserve">Kārsavas novada domes priekšsēdētāja                                                        Ināra </w:t>
      </w:r>
      <w:proofErr w:type="spellStart"/>
      <w:r w:rsidRPr="007750EA">
        <w:rPr>
          <w:rFonts w:ascii="Times New Roman" w:hAnsi="Times New Roman" w:cs="Times New Roman"/>
          <w:b/>
          <w:sz w:val="24"/>
          <w:szCs w:val="24"/>
          <w:lang w:val="lv-LV"/>
        </w:rPr>
        <w:t>Silicka</w:t>
      </w:r>
      <w:proofErr w:type="spellEnd"/>
    </w:p>
    <w:sectPr w:rsidR="007750EA" w:rsidRPr="007750EA" w:rsidSect="00242087">
      <w:foot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66" w:rsidRDefault="00770666" w:rsidP="0004187B">
      <w:pPr>
        <w:spacing w:after="0" w:line="240" w:lineRule="auto"/>
      </w:pPr>
      <w:r>
        <w:separator/>
      </w:r>
    </w:p>
  </w:endnote>
  <w:endnote w:type="continuationSeparator" w:id="0">
    <w:p w:rsidR="00770666" w:rsidRDefault="00770666" w:rsidP="0004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1557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4AB5" w:rsidRPr="0004187B" w:rsidRDefault="00144AB5">
        <w:pPr>
          <w:pStyle w:val="Footer"/>
          <w:jc w:val="right"/>
          <w:rPr>
            <w:rFonts w:ascii="Times New Roman" w:hAnsi="Times New Roman" w:cs="Times New Roman"/>
          </w:rPr>
        </w:pPr>
        <w:r w:rsidRPr="0004187B">
          <w:rPr>
            <w:rFonts w:ascii="Times New Roman" w:hAnsi="Times New Roman" w:cs="Times New Roman"/>
          </w:rPr>
          <w:fldChar w:fldCharType="begin"/>
        </w:r>
        <w:r w:rsidRPr="0004187B">
          <w:rPr>
            <w:rFonts w:ascii="Times New Roman" w:hAnsi="Times New Roman" w:cs="Times New Roman"/>
          </w:rPr>
          <w:instrText>PAGE   \* MERGEFORMAT</w:instrText>
        </w:r>
        <w:r w:rsidRPr="0004187B">
          <w:rPr>
            <w:rFonts w:ascii="Times New Roman" w:hAnsi="Times New Roman" w:cs="Times New Roman"/>
          </w:rPr>
          <w:fldChar w:fldCharType="separate"/>
        </w:r>
        <w:r w:rsidR="004D1783" w:rsidRPr="004D1783">
          <w:rPr>
            <w:rFonts w:ascii="Times New Roman" w:hAnsi="Times New Roman" w:cs="Times New Roman"/>
            <w:noProof/>
            <w:lang w:val="lv-LV"/>
          </w:rPr>
          <w:t>22</w:t>
        </w:r>
        <w:r w:rsidRPr="0004187B">
          <w:rPr>
            <w:rFonts w:ascii="Times New Roman" w:hAnsi="Times New Roman" w:cs="Times New Roman"/>
          </w:rPr>
          <w:fldChar w:fldCharType="end"/>
        </w:r>
      </w:p>
    </w:sdtContent>
  </w:sdt>
  <w:p w:rsidR="00144AB5" w:rsidRDefault="00144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66" w:rsidRDefault="00770666" w:rsidP="0004187B">
      <w:pPr>
        <w:spacing w:after="0" w:line="240" w:lineRule="auto"/>
      </w:pPr>
      <w:r>
        <w:separator/>
      </w:r>
    </w:p>
  </w:footnote>
  <w:footnote w:type="continuationSeparator" w:id="0">
    <w:p w:rsidR="00770666" w:rsidRDefault="00770666" w:rsidP="00041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7"/>
    <w:rsid w:val="0000455B"/>
    <w:rsid w:val="00007CD7"/>
    <w:rsid w:val="00010344"/>
    <w:rsid w:val="000116B1"/>
    <w:rsid w:val="00011ABC"/>
    <w:rsid w:val="00012F40"/>
    <w:rsid w:val="00013C85"/>
    <w:rsid w:val="000204CA"/>
    <w:rsid w:val="00020EAB"/>
    <w:rsid w:val="000212AC"/>
    <w:rsid w:val="00024358"/>
    <w:rsid w:val="000268FE"/>
    <w:rsid w:val="00034941"/>
    <w:rsid w:val="000409C3"/>
    <w:rsid w:val="00040DC4"/>
    <w:rsid w:val="0004187B"/>
    <w:rsid w:val="00053570"/>
    <w:rsid w:val="0005366A"/>
    <w:rsid w:val="000560DB"/>
    <w:rsid w:val="00057E82"/>
    <w:rsid w:val="00062E8E"/>
    <w:rsid w:val="00065500"/>
    <w:rsid w:val="000666C9"/>
    <w:rsid w:val="00073C77"/>
    <w:rsid w:val="00074029"/>
    <w:rsid w:val="000775AE"/>
    <w:rsid w:val="00081A69"/>
    <w:rsid w:val="000825C1"/>
    <w:rsid w:val="000827CD"/>
    <w:rsid w:val="000865F9"/>
    <w:rsid w:val="0008672D"/>
    <w:rsid w:val="000917E9"/>
    <w:rsid w:val="00093B4D"/>
    <w:rsid w:val="000954F3"/>
    <w:rsid w:val="000A0138"/>
    <w:rsid w:val="000A3B70"/>
    <w:rsid w:val="000A755B"/>
    <w:rsid w:val="000B2CE2"/>
    <w:rsid w:val="000B55AE"/>
    <w:rsid w:val="000B5A4A"/>
    <w:rsid w:val="000C3A3B"/>
    <w:rsid w:val="000C4FB0"/>
    <w:rsid w:val="000C5935"/>
    <w:rsid w:val="000D1586"/>
    <w:rsid w:val="000D2251"/>
    <w:rsid w:val="000D2B64"/>
    <w:rsid w:val="000E0194"/>
    <w:rsid w:val="000E310F"/>
    <w:rsid w:val="000E428B"/>
    <w:rsid w:val="000E5FC7"/>
    <w:rsid w:val="000E6D84"/>
    <w:rsid w:val="000F1BAD"/>
    <w:rsid w:val="000F6838"/>
    <w:rsid w:val="001004C7"/>
    <w:rsid w:val="00100FC5"/>
    <w:rsid w:val="00101154"/>
    <w:rsid w:val="00102D42"/>
    <w:rsid w:val="0010685D"/>
    <w:rsid w:val="001073D2"/>
    <w:rsid w:val="001076A7"/>
    <w:rsid w:val="00110F17"/>
    <w:rsid w:val="00114705"/>
    <w:rsid w:val="0011531D"/>
    <w:rsid w:val="00120044"/>
    <w:rsid w:val="001214A3"/>
    <w:rsid w:val="00121752"/>
    <w:rsid w:val="00122380"/>
    <w:rsid w:val="00123B52"/>
    <w:rsid w:val="00125500"/>
    <w:rsid w:val="00126289"/>
    <w:rsid w:val="00126EA7"/>
    <w:rsid w:val="001314C8"/>
    <w:rsid w:val="00132A1A"/>
    <w:rsid w:val="001333B0"/>
    <w:rsid w:val="001415CE"/>
    <w:rsid w:val="00141C34"/>
    <w:rsid w:val="00144AB5"/>
    <w:rsid w:val="001456BD"/>
    <w:rsid w:val="00145E0E"/>
    <w:rsid w:val="0015180E"/>
    <w:rsid w:val="00151F03"/>
    <w:rsid w:val="001552DE"/>
    <w:rsid w:val="00157974"/>
    <w:rsid w:val="00160BC0"/>
    <w:rsid w:val="00163641"/>
    <w:rsid w:val="001648E8"/>
    <w:rsid w:val="00165D17"/>
    <w:rsid w:val="00167537"/>
    <w:rsid w:val="00177AD9"/>
    <w:rsid w:val="00181186"/>
    <w:rsid w:val="00181ACE"/>
    <w:rsid w:val="00183B4E"/>
    <w:rsid w:val="00185654"/>
    <w:rsid w:val="00186815"/>
    <w:rsid w:val="00187534"/>
    <w:rsid w:val="00190EC2"/>
    <w:rsid w:val="00194347"/>
    <w:rsid w:val="001946DA"/>
    <w:rsid w:val="001952F8"/>
    <w:rsid w:val="001965E3"/>
    <w:rsid w:val="00196723"/>
    <w:rsid w:val="00197891"/>
    <w:rsid w:val="00197D96"/>
    <w:rsid w:val="001A05A1"/>
    <w:rsid w:val="001A098D"/>
    <w:rsid w:val="001A1544"/>
    <w:rsid w:val="001A2424"/>
    <w:rsid w:val="001A345D"/>
    <w:rsid w:val="001B0941"/>
    <w:rsid w:val="001B0F63"/>
    <w:rsid w:val="001B1120"/>
    <w:rsid w:val="001B33BC"/>
    <w:rsid w:val="001B5657"/>
    <w:rsid w:val="001B6E5C"/>
    <w:rsid w:val="001C22C2"/>
    <w:rsid w:val="001C2CD9"/>
    <w:rsid w:val="001C473A"/>
    <w:rsid w:val="001C5B03"/>
    <w:rsid w:val="001C6BB9"/>
    <w:rsid w:val="001D0A46"/>
    <w:rsid w:val="001D104C"/>
    <w:rsid w:val="001D2A77"/>
    <w:rsid w:val="001D2C4C"/>
    <w:rsid w:val="001D3664"/>
    <w:rsid w:val="001E1154"/>
    <w:rsid w:val="001E1401"/>
    <w:rsid w:val="001E157A"/>
    <w:rsid w:val="001E2499"/>
    <w:rsid w:val="001E3341"/>
    <w:rsid w:val="001E3D52"/>
    <w:rsid w:val="001E542E"/>
    <w:rsid w:val="001E74C6"/>
    <w:rsid w:val="001F171B"/>
    <w:rsid w:val="001F4BAD"/>
    <w:rsid w:val="001F6AA8"/>
    <w:rsid w:val="001F763E"/>
    <w:rsid w:val="001F78EB"/>
    <w:rsid w:val="001F7FB3"/>
    <w:rsid w:val="00200188"/>
    <w:rsid w:val="002016CF"/>
    <w:rsid w:val="002022B0"/>
    <w:rsid w:val="00202DD5"/>
    <w:rsid w:val="0020322F"/>
    <w:rsid w:val="00203D82"/>
    <w:rsid w:val="0021189B"/>
    <w:rsid w:val="00212F19"/>
    <w:rsid w:val="00213F58"/>
    <w:rsid w:val="0022322C"/>
    <w:rsid w:val="0022408B"/>
    <w:rsid w:val="00226AED"/>
    <w:rsid w:val="00231B0B"/>
    <w:rsid w:val="00236D52"/>
    <w:rsid w:val="00242087"/>
    <w:rsid w:val="0024565A"/>
    <w:rsid w:val="00245832"/>
    <w:rsid w:val="002467C1"/>
    <w:rsid w:val="00247695"/>
    <w:rsid w:val="002477EC"/>
    <w:rsid w:val="002525BB"/>
    <w:rsid w:val="002575C8"/>
    <w:rsid w:val="002637AB"/>
    <w:rsid w:val="002647CD"/>
    <w:rsid w:val="0026573C"/>
    <w:rsid w:val="00266A22"/>
    <w:rsid w:val="00272054"/>
    <w:rsid w:val="00272A39"/>
    <w:rsid w:val="00275604"/>
    <w:rsid w:val="00275781"/>
    <w:rsid w:val="00276972"/>
    <w:rsid w:val="00276BEB"/>
    <w:rsid w:val="002774F2"/>
    <w:rsid w:val="00282170"/>
    <w:rsid w:val="00284E81"/>
    <w:rsid w:val="002865F0"/>
    <w:rsid w:val="00287389"/>
    <w:rsid w:val="00287FAA"/>
    <w:rsid w:val="0029496E"/>
    <w:rsid w:val="0029739C"/>
    <w:rsid w:val="002A2869"/>
    <w:rsid w:val="002A2B9F"/>
    <w:rsid w:val="002A4312"/>
    <w:rsid w:val="002A5467"/>
    <w:rsid w:val="002B22B4"/>
    <w:rsid w:val="002B668E"/>
    <w:rsid w:val="002C05DC"/>
    <w:rsid w:val="002C1150"/>
    <w:rsid w:val="002C121D"/>
    <w:rsid w:val="002C3CC3"/>
    <w:rsid w:val="002C50BF"/>
    <w:rsid w:val="002D3B7F"/>
    <w:rsid w:val="002D4500"/>
    <w:rsid w:val="002D4871"/>
    <w:rsid w:val="002D5A68"/>
    <w:rsid w:val="002D770E"/>
    <w:rsid w:val="002D7928"/>
    <w:rsid w:val="002E268B"/>
    <w:rsid w:val="002E5B66"/>
    <w:rsid w:val="002E60F0"/>
    <w:rsid w:val="002E65DD"/>
    <w:rsid w:val="002E6BCC"/>
    <w:rsid w:val="002E7AB6"/>
    <w:rsid w:val="002F0AE7"/>
    <w:rsid w:val="002F0ED6"/>
    <w:rsid w:val="002F274B"/>
    <w:rsid w:val="002F3202"/>
    <w:rsid w:val="002F3695"/>
    <w:rsid w:val="002F4A7D"/>
    <w:rsid w:val="00300413"/>
    <w:rsid w:val="00300DFC"/>
    <w:rsid w:val="003036FA"/>
    <w:rsid w:val="00303F66"/>
    <w:rsid w:val="00307EEA"/>
    <w:rsid w:val="00310D56"/>
    <w:rsid w:val="00312A2B"/>
    <w:rsid w:val="003131AC"/>
    <w:rsid w:val="0031465D"/>
    <w:rsid w:val="00315B0B"/>
    <w:rsid w:val="00317E1B"/>
    <w:rsid w:val="00317F76"/>
    <w:rsid w:val="00321310"/>
    <w:rsid w:val="00323F8E"/>
    <w:rsid w:val="003244DC"/>
    <w:rsid w:val="0032719F"/>
    <w:rsid w:val="00327733"/>
    <w:rsid w:val="00327FC7"/>
    <w:rsid w:val="00333EE8"/>
    <w:rsid w:val="003345EA"/>
    <w:rsid w:val="00334726"/>
    <w:rsid w:val="00334F75"/>
    <w:rsid w:val="003352FB"/>
    <w:rsid w:val="00337D75"/>
    <w:rsid w:val="00340655"/>
    <w:rsid w:val="00342F6B"/>
    <w:rsid w:val="003436A0"/>
    <w:rsid w:val="00346174"/>
    <w:rsid w:val="00350AC3"/>
    <w:rsid w:val="0035122D"/>
    <w:rsid w:val="0035276D"/>
    <w:rsid w:val="00353EEC"/>
    <w:rsid w:val="003609D4"/>
    <w:rsid w:val="003635F4"/>
    <w:rsid w:val="003645CA"/>
    <w:rsid w:val="00367BDA"/>
    <w:rsid w:val="003704DC"/>
    <w:rsid w:val="0037319A"/>
    <w:rsid w:val="0037321C"/>
    <w:rsid w:val="00376E4C"/>
    <w:rsid w:val="00376F43"/>
    <w:rsid w:val="00383D89"/>
    <w:rsid w:val="003858B0"/>
    <w:rsid w:val="0038599F"/>
    <w:rsid w:val="0038634B"/>
    <w:rsid w:val="00390257"/>
    <w:rsid w:val="00390CC4"/>
    <w:rsid w:val="003914F6"/>
    <w:rsid w:val="00391BAE"/>
    <w:rsid w:val="003920FD"/>
    <w:rsid w:val="003957FF"/>
    <w:rsid w:val="00397259"/>
    <w:rsid w:val="003A203D"/>
    <w:rsid w:val="003A26F9"/>
    <w:rsid w:val="003A2A0A"/>
    <w:rsid w:val="003A4DDE"/>
    <w:rsid w:val="003B0A7C"/>
    <w:rsid w:val="003B1861"/>
    <w:rsid w:val="003B1E63"/>
    <w:rsid w:val="003B2E5B"/>
    <w:rsid w:val="003B3B3D"/>
    <w:rsid w:val="003B7E8F"/>
    <w:rsid w:val="003C5690"/>
    <w:rsid w:val="003C6A30"/>
    <w:rsid w:val="003C6FC8"/>
    <w:rsid w:val="003D4484"/>
    <w:rsid w:val="003D7873"/>
    <w:rsid w:val="003E1128"/>
    <w:rsid w:val="003E1CAA"/>
    <w:rsid w:val="003E6F5E"/>
    <w:rsid w:val="003F3185"/>
    <w:rsid w:val="003F6974"/>
    <w:rsid w:val="0040015E"/>
    <w:rsid w:val="00400CAC"/>
    <w:rsid w:val="004010E9"/>
    <w:rsid w:val="004019EA"/>
    <w:rsid w:val="0040289E"/>
    <w:rsid w:val="004031BE"/>
    <w:rsid w:val="00406634"/>
    <w:rsid w:val="00407717"/>
    <w:rsid w:val="0041133A"/>
    <w:rsid w:val="0041179D"/>
    <w:rsid w:val="004121F0"/>
    <w:rsid w:val="00412873"/>
    <w:rsid w:val="00414FF4"/>
    <w:rsid w:val="00415CE0"/>
    <w:rsid w:val="00417355"/>
    <w:rsid w:val="004176C9"/>
    <w:rsid w:val="00422F70"/>
    <w:rsid w:val="00423FDA"/>
    <w:rsid w:val="00426917"/>
    <w:rsid w:val="00426AD4"/>
    <w:rsid w:val="004312E3"/>
    <w:rsid w:val="00432526"/>
    <w:rsid w:val="004343F1"/>
    <w:rsid w:val="00437615"/>
    <w:rsid w:val="004401AE"/>
    <w:rsid w:val="00440881"/>
    <w:rsid w:val="00440FD1"/>
    <w:rsid w:val="0044181D"/>
    <w:rsid w:val="004422BD"/>
    <w:rsid w:val="0044291E"/>
    <w:rsid w:val="0044380F"/>
    <w:rsid w:val="004438C2"/>
    <w:rsid w:val="00443D00"/>
    <w:rsid w:val="004449B5"/>
    <w:rsid w:val="00447DB4"/>
    <w:rsid w:val="00451256"/>
    <w:rsid w:val="00451401"/>
    <w:rsid w:val="0045152F"/>
    <w:rsid w:val="00451891"/>
    <w:rsid w:val="0045262A"/>
    <w:rsid w:val="00453CAE"/>
    <w:rsid w:val="0045777B"/>
    <w:rsid w:val="00457B08"/>
    <w:rsid w:val="0046422D"/>
    <w:rsid w:val="004657D0"/>
    <w:rsid w:val="004662BD"/>
    <w:rsid w:val="00472FA1"/>
    <w:rsid w:val="0047480D"/>
    <w:rsid w:val="0047530A"/>
    <w:rsid w:val="00477EB6"/>
    <w:rsid w:val="00480360"/>
    <w:rsid w:val="00481082"/>
    <w:rsid w:val="00485E02"/>
    <w:rsid w:val="00487F6F"/>
    <w:rsid w:val="0049459F"/>
    <w:rsid w:val="00495AE5"/>
    <w:rsid w:val="00496945"/>
    <w:rsid w:val="004978FF"/>
    <w:rsid w:val="004A2E65"/>
    <w:rsid w:val="004A4119"/>
    <w:rsid w:val="004A4FB0"/>
    <w:rsid w:val="004A6D1E"/>
    <w:rsid w:val="004A7ACA"/>
    <w:rsid w:val="004B1E6C"/>
    <w:rsid w:val="004B2706"/>
    <w:rsid w:val="004C2698"/>
    <w:rsid w:val="004C5D1C"/>
    <w:rsid w:val="004D0CE5"/>
    <w:rsid w:val="004D1783"/>
    <w:rsid w:val="004D2CCC"/>
    <w:rsid w:val="004D4411"/>
    <w:rsid w:val="004D5C12"/>
    <w:rsid w:val="004E2B05"/>
    <w:rsid w:val="004E31D1"/>
    <w:rsid w:val="004E37EC"/>
    <w:rsid w:val="004E489D"/>
    <w:rsid w:val="004E516C"/>
    <w:rsid w:val="004E5629"/>
    <w:rsid w:val="004E58EA"/>
    <w:rsid w:val="004E595F"/>
    <w:rsid w:val="004E7E8F"/>
    <w:rsid w:val="004F462D"/>
    <w:rsid w:val="0050797D"/>
    <w:rsid w:val="00513D3F"/>
    <w:rsid w:val="005163BE"/>
    <w:rsid w:val="0052071C"/>
    <w:rsid w:val="005220BE"/>
    <w:rsid w:val="00522F06"/>
    <w:rsid w:val="00523D38"/>
    <w:rsid w:val="00526910"/>
    <w:rsid w:val="00531717"/>
    <w:rsid w:val="00531B43"/>
    <w:rsid w:val="0053600A"/>
    <w:rsid w:val="005378BB"/>
    <w:rsid w:val="0054044B"/>
    <w:rsid w:val="00540EED"/>
    <w:rsid w:val="005459E8"/>
    <w:rsid w:val="005464DE"/>
    <w:rsid w:val="00552964"/>
    <w:rsid w:val="00555866"/>
    <w:rsid w:val="00556121"/>
    <w:rsid w:val="005604B0"/>
    <w:rsid w:val="005638AB"/>
    <w:rsid w:val="0056408C"/>
    <w:rsid w:val="005660F1"/>
    <w:rsid w:val="00566B37"/>
    <w:rsid w:val="0057108B"/>
    <w:rsid w:val="00573BD0"/>
    <w:rsid w:val="005769F3"/>
    <w:rsid w:val="0058435C"/>
    <w:rsid w:val="00584E84"/>
    <w:rsid w:val="00586CE8"/>
    <w:rsid w:val="00587B12"/>
    <w:rsid w:val="00587D0D"/>
    <w:rsid w:val="005917CD"/>
    <w:rsid w:val="005925B7"/>
    <w:rsid w:val="00592F39"/>
    <w:rsid w:val="0059551E"/>
    <w:rsid w:val="00597F64"/>
    <w:rsid w:val="00597FA5"/>
    <w:rsid w:val="005A1A41"/>
    <w:rsid w:val="005A221D"/>
    <w:rsid w:val="005A43BC"/>
    <w:rsid w:val="005A4A6B"/>
    <w:rsid w:val="005A5CF8"/>
    <w:rsid w:val="005B0757"/>
    <w:rsid w:val="005B0FE2"/>
    <w:rsid w:val="005B2348"/>
    <w:rsid w:val="005B2D91"/>
    <w:rsid w:val="005B4D84"/>
    <w:rsid w:val="005C0462"/>
    <w:rsid w:val="005C0F26"/>
    <w:rsid w:val="005C42F0"/>
    <w:rsid w:val="005C5C39"/>
    <w:rsid w:val="005C6427"/>
    <w:rsid w:val="005C7CC7"/>
    <w:rsid w:val="005D146D"/>
    <w:rsid w:val="005D20CD"/>
    <w:rsid w:val="005D21F8"/>
    <w:rsid w:val="005D437B"/>
    <w:rsid w:val="005D46D1"/>
    <w:rsid w:val="005E0F74"/>
    <w:rsid w:val="005E1F46"/>
    <w:rsid w:val="005E4A4D"/>
    <w:rsid w:val="005F09E5"/>
    <w:rsid w:val="005F6669"/>
    <w:rsid w:val="00602540"/>
    <w:rsid w:val="006072DA"/>
    <w:rsid w:val="00611B12"/>
    <w:rsid w:val="006144D8"/>
    <w:rsid w:val="00614818"/>
    <w:rsid w:val="00615D94"/>
    <w:rsid w:val="00615FEB"/>
    <w:rsid w:val="006174E0"/>
    <w:rsid w:val="006218C7"/>
    <w:rsid w:val="0062329D"/>
    <w:rsid w:val="006237AC"/>
    <w:rsid w:val="00623814"/>
    <w:rsid w:val="00625FD0"/>
    <w:rsid w:val="006316A7"/>
    <w:rsid w:val="00632D99"/>
    <w:rsid w:val="00634570"/>
    <w:rsid w:val="006356A7"/>
    <w:rsid w:val="006360FA"/>
    <w:rsid w:val="00642E0C"/>
    <w:rsid w:val="0064416E"/>
    <w:rsid w:val="006442DB"/>
    <w:rsid w:val="00644F10"/>
    <w:rsid w:val="006463D2"/>
    <w:rsid w:val="0064658D"/>
    <w:rsid w:val="0064726E"/>
    <w:rsid w:val="00647EE2"/>
    <w:rsid w:val="00650E18"/>
    <w:rsid w:val="00652027"/>
    <w:rsid w:val="00654BE0"/>
    <w:rsid w:val="00656F10"/>
    <w:rsid w:val="00660041"/>
    <w:rsid w:val="00661A30"/>
    <w:rsid w:val="00664464"/>
    <w:rsid w:val="00665F8C"/>
    <w:rsid w:val="00672504"/>
    <w:rsid w:val="00673F11"/>
    <w:rsid w:val="00675952"/>
    <w:rsid w:val="00677421"/>
    <w:rsid w:val="00677E4B"/>
    <w:rsid w:val="006827F8"/>
    <w:rsid w:val="0068427D"/>
    <w:rsid w:val="006864AA"/>
    <w:rsid w:val="00691140"/>
    <w:rsid w:val="00691FE2"/>
    <w:rsid w:val="00692894"/>
    <w:rsid w:val="00693219"/>
    <w:rsid w:val="006946CE"/>
    <w:rsid w:val="006977CF"/>
    <w:rsid w:val="006A13DA"/>
    <w:rsid w:val="006A2751"/>
    <w:rsid w:val="006A570A"/>
    <w:rsid w:val="006A5980"/>
    <w:rsid w:val="006A632C"/>
    <w:rsid w:val="006B1FA5"/>
    <w:rsid w:val="006B4849"/>
    <w:rsid w:val="006B534F"/>
    <w:rsid w:val="006B63AE"/>
    <w:rsid w:val="006C0615"/>
    <w:rsid w:val="006C141B"/>
    <w:rsid w:val="006C1BFB"/>
    <w:rsid w:val="006C20FE"/>
    <w:rsid w:val="006C3183"/>
    <w:rsid w:val="006C4D71"/>
    <w:rsid w:val="006C599A"/>
    <w:rsid w:val="006D45C2"/>
    <w:rsid w:val="006E0952"/>
    <w:rsid w:val="006E0E5D"/>
    <w:rsid w:val="006E0FAE"/>
    <w:rsid w:val="006E13B8"/>
    <w:rsid w:val="006E3338"/>
    <w:rsid w:val="006E38E9"/>
    <w:rsid w:val="006E4EBF"/>
    <w:rsid w:val="006E4FDE"/>
    <w:rsid w:val="006E5E1B"/>
    <w:rsid w:val="006E642A"/>
    <w:rsid w:val="006E7B93"/>
    <w:rsid w:val="006F1300"/>
    <w:rsid w:val="006F1387"/>
    <w:rsid w:val="006F5960"/>
    <w:rsid w:val="006F5B7C"/>
    <w:rsid w:val="00700433"/>
    <w:rsid w:val="00703508"/>
    <w:rsid w:val="00705AEB"/>
    <w:rsid w:val="0070727B"/>
    <w:rsid w:val="007137A2"/>
    <w:rsid w:val="007149A8"/>
    <w:rsid w:val="007173AF"/>
    <w:rsid w:val="007251FA"/>
    <w:rsid w:val="007255C5"/>
    <w:rsid w:val="00725DBA"/>
    <w:rsid w:val="00726A29"/>
    <w:rsid w:val="00726EAA"/>
    <w:rsid w:val="00730E94"/>
    <w:rsid w:val="00734742"/>
    <w:rsid w:val="007356F6"/>
    <w:rsid w:val="00750462"/>
    <w:rsid w:val="00750864"/>
    <w:rsid w:val="0075290F"/>
    <w:rsid w:val="00754AFD"/>
    <w:rsid w:val="007555DA"/>
    <w:rsid w:val="007556FB"/>
    <w:rsid w:val="00755E82"/>
    <w:rsid w:val="00761942"/>
    <w:rsid w:val="00764387"/>
    <w:rsid w:val="00770666"/>
    <w:rsid w:val="00773389"/>
    <w:rsid w:val="00773DBF"/>
    <w:rsid w:val="007750EA"/>
    <w:rsid w:val="0078069A"/>
    <w:rsid w:val="00781A01"/>
    <w:rsid w:val="00781A6B"/>
    <w:rsid w:val="007868F7"/>
    <w:rsid w:val="00790BC9"/>
    <w:rsid w:val="0079290A"/>
    <w:rsid w:val="0079356F"/>
    <w:rsid w:val="00794268"/>
    <w:rsid w:val="0079484E"/>
    <w:rsid w:val="00794CC9"/>
    <w:rsid w:val="00794E00"/>
    <w:rsid w:val="0079714C"/>
    <w:rsid w:val="007A323E"/>
    <w:rsid w:val="007A6574"/>
    <w:rsid w:val="007A70AE"/>
    <w:rsid w:val="007A7BC0"/>
    <w:rsid w:val="007B4DBB"/>
    <w:rsid w:val="007B6BB9"/>
    <w:rsid w:val="007C1EB4"/>
    <w:rsid w:val="007C25F1"/>
    <w:rsid w:val="007C3A1C"/>
    <w:rsid w:val="007C45E1"/>
    <w:rsid w:val="007D0602"/>
    <w:rsid w:val="007D098C"/>
    <w:rsid w:val="007D0A3D"/>
    <w:rsid w:val="007D3201"/>
    <w:rsid w:val="007D3A41"/>
    <w:rsid w:val="007D65BF"/>
    <w:rsid w:val="007D7635"/>
    <w:rsid w:val="007E0632"/>
    <w:rsid w:val="007E0EF5"/>
    <w:rsid w:val="007E20E1"/>
    <w:rsid w:val="007E27B0"/>
    <w:rsid w:val="007E3194"/>
    <w:rsid w:val="007E5F88"/>
    <w:rsid w:val="007E6460"/>
    <w:rsid w:val="007E6FEC"/>
    <w:rsid w:val="007F023F"/>
    <w:rsid w:val="007F08F4"/>
    <w:rsid w:val="007F412C"/>
    <w:rsid w:val="007F42D1"/>
    <w:rsid w:val="007F674B"/>
    <w:rsid w:val="007F7C23"/>
    <w:rsid w:val="00813EC2"/>
    <w:rsid w:val="0081652D"/>
    <w:rsid w:val="00817A4D"/>
    <w:rsid w:val="00820AA0"/>
    <w:rsid w:val="00821BC2"/>
    <w:rsid w:val="008223BB"/>
    <w:rsid w:val="00822DB2"/>
    <w:rsid w:val="00825A56"/>
    <w:rsid w:val="00826D8B"/>
    <w:rsid w:val="0082714B"/>
    <w:rsid w:val="00830B6B"/>
    <w:rsid w:val="008316E1"/>
    <w:rsid w:val="008318B6"/>
    <w:rsid w:val="00831BBB"/>
    <w:rsid w:val="0083602B"/>
    <w:rsid w:val="00840756"/>
    <w:rsid w:val="00842463"/>
    <w:rsid w:val="00843573"/>
    <w:rsid w:val="00843FEE"/>
    <w:rsid w:val="008462E3"/>
    <w:rsid w:val="00847626"/>
    <w:rsid w:val="00855DC5"/>
    <w:rsid w:val="00857FA6"/>
    <w:rsid w:val="00861E63"/>
    <w:rsid w:val="00862A8C"/>
    <w:rsid w:val="00862B91"/>
    <w:rsid w:val="008701EE"/>
    <w:rsid w:val="00872BCD"/>
    <w:rsid w:val="00874157"/>
    <w:rsid w:val="00876D5C"/>
    <w:rsid w:val="00877C39"/>
    <w:rsid w:val="00877CE3"/>
    <w:rsid w:val="00886057"/>
    <w:rsid w:val="00887C29"/>
    <w:rsid w:val="0089377D"/>
    <w:rsid w:val="008945F2"/>
    <w:rsid w:val="008958EA"/>
    <w:rsid w:val="008977DE"/>
    <w:rsid w:val="008A2233"/>
    <w:rsid w:val="008A3708"/>
    <w:rsid w:val="008B0AC1"/>
    <w:rsid w:val="008B118B"/>
    <w:rsid w:val="008B38F7"/>
    <w:rsid w:val="008B4196"/>
    <w:rsid w:val="008B4E8F"/>
    <w:rsid w:val="008B6775"/>
    <w:rsid w:val="008B6A1D"/>
    <w:rsid w:val="008C279E"/>
    <w:rsid w:val="008C2828"/>
    <w:rsid w:val="008C36D1"/>
    <w:rsid w:val="008D01C7"/>
    <w:rsid w:val="008E47B4"/>
    <w:rsid w:val="008E6C10"/>
    <w:rsid w:val="008E7C5F"/>
    <w:rsid w:val="008F01E9"/>
    <w:rsid w:val="008F1BAD"/>
    <w:rsid w:val="008F30EF"/>
    <w:rsid w:val="008F3395"/>
    <w:rsid w:val="008F3F28"/>
    <w:rsid w:val="008F61D4"/>
    <w:rsid w:val="00900D4F"/>
    <w:rsid w:val="009030AE"/>
    <w:rsid w:val="00903CAA"/>
    <w:rsid w:val="00905AB1"/>
    <w:rsid w:val="00905B5D"/>
    <w:rsid w:val="00907143"/>
    <w:rsid w:val="00912F75"/>
    <w:rsid w:val="00912F9A"/>
    <w:rsid w:val="00915FCF"/>
    <w:rsid w:val="0091740D"/>
    <w:rsid w:val="0091770B"/>
    <w:rsid w:val="0092207F"/>
    <w:rsid w:val="0092234F"/>
    <w:rsid w:val="009240C6"/>
    <w:rsid w:val="00931080"/>
    <w:rsid w:val="009329C8"/>
    <w:rsid w:val="0093300C"/>
    <w:rsid w:val="00940F4C"/>
    <w:rsid w:val="009418F5"/>
    <w:rsid w:val="00942465"/>
    <w:rsid w:val="00944E9F"/>
    <w:rsid w:val="00946AB8"/>
    <w:rsid w:val="009475B5"/>
    <w:rsid w:val="009516C0"/>
    <w:rsid w:val="009517CD"/>
    <w:rsid w:val="009536E7"/>
    <w:rsid w:val="009554E3"/>
    <w:rsid w:val="00960AAF"/>
    <w:rsid w:val="00962D03"/>
    <w:rsid w:val="0096562E"/>
    <w:rsid w:val="00967577"/>
    <w:rsid w:val="00967FE6"/>
    <w:rsid w:val="009702B4"/>
    <w:rsid w:val="00973E55"/>
    <w:rsid w:val="00974458"/>
    <w:rsid w:val="00975A0E"/>
    <w:rsid w:val="00981084"/>
    <w:rsid w:val="0098204D"/>
    <w:rsid w:val="00984234"/>
    <w:rsid w:val="0098521D"/>
    <w:rsid w:val="0098555E"/>
    <w:rsid w:val="009924E9"/>
    <w:rsid w:val="0099504F"/>
    <w:rsid w:val="00995BDD"/>
    <w:rsid w:val="00996F09"/>
    <w:rsid w:val="00997BFA"/>
    <w:rsid w:val="009A4D35"/>
    <w:rsid w:val="009A54A5"/>
    <w:rsid w:val="009A7284"/>
    <w:rsid w:val="009B03D0"/>
    <w:rsid w:val="009B11B5"/>
    <w:rsid w:val="009B1EA1"/>
    <w:rsid w:val="009B23CE"/>
    <w:rsid w:val="009B6039"/>
    <w:rsid w:val="009B6641"/>
    <w:rsid w:val="009C1593"/>
    <w:rsid w:val="009C18BF"/>
    <w:rsid w:val="009C1CCC"/>
    <w:rsid w:val="009C2490"/>
    <w:rsid w:val="009C2515"/>
    <w:rsid w:val="009C32C6"/>
    <w:rsid w:val="009C470E"/>
    <w:rsid w:val="009C4BFC"/>
    <w:rsid w:val="009C5941"/>
    <w:rsid w:val="009C683E"/>
    <w:rsid w:val="009D04A1"/>
    <w:rsid w:val="009D0EB6"/>
    <w:rsid w:val="009D12C4"/>
    <w:rsid w:val="009D3017"/>
    <w:rsid w:val="009D68E7"/>
    <w:rsid w:val="009E1706"/>
    <w:rsid w:val="009E1837"/>
    <w:rsid w:val="009E2FD6"/>
    <w:rsid w:val="009E4503"/>
    <w:rsid w:val="009F0099"/>
    <w:rsid w:val="009F1AFA"/>
    <w:rsid w:val="009F421D"/>
    <w:rsid w:val="009F42DF"/>
    <w:rsid w:val="00A00834"/>
    <w:rsid w:val="00A01254"/>
    <w:rsid w:val="00A0413D"/>
    <w:rsid w:val="00A0570A"/>
    <w:rsid w:val="00A0790E"/>
    <w:rsid w:val="00A079F8"/>
    <w:rsid w:val="00A07A84"/>
    <w:rsid w:val="00A07C96"/>
    <w:rsid w:val="00A11808"/>
    <w:rsid w:val="00A13302"/>
    <w:rsid w:val="00A143C1"/>
    <w:rsid w:val="00A1694F"/>
    <w:rsid w:val="00A20DDE"/>
    <w:rsid w:val="00A2152E"/>
    <w:rsid w:val="00A226E8"/>
    <w:rsid w:val="00A250DC"/>
    <w:rsid w:val="00A25379"/>
    <w:rsid w:val="00A25F15"/>
    <w:rsid w:val="00A26138"/>
    <w:rsid w:val="00A303EE"/>
    <w:rsid w:val="00A32AAB"/>
    <w:rsid w:val="00A32AAF"/>
    <w:rsid w:val="00A344A7"/>
    <w:rsid w:val="00A35315"/>
    <w:rsid w:val="00A379EC"/>
    <w:rsid w:val="00A4122F"/>
    <w:rsid w:val="00A4656A"/>
    <w:rsid w:val="00A46D44"/>
    <w:rsid w:val="00A510A6"/>
    <w:rsid w:val="00A510D6"/>
    <w:rsid w:val="00A5219D"/>
    <w:rsid w:val="00A62E01"/>
    <w:rsid w:val="00A648EA"/>
    <w:rsid w:val="00A64AD6"/>
    <w:rsid w:val="00A652B4"/>
    <w:rsid w:val="00A6646C"/>
    <w:rsid w:val="00A66E97"/>
    <w:rsid w:val="00A67980"/>
    <w:rsid w:val="00A67C12"/>
    <w:rsid w:val="00A72E1C"/>
    <w:rsid w:val="00A7772F"/>
    <w:rsid w:val="00A840E9"/>
    <w:rsid w:val="00A84C63"/>
    <w:rsid w:val="00A85C19"/>
    <w:rsid w:val="00A85FB4"/>
    <w:rsid w:val="00A860E1"/>
    <w:rsid w:val="00A90281"/>
    <w:rsid w:val="00A912BF"/>
    <w:rsid w:val="00A948FE"/>
    <w:rsid w:val="00A961C4"/>
    <w:rsid w:val="00AA0934"/>
    <w:rsid w:val="00AA4C74"/>
    <w:rsid w:val="00AA52A7"/>
    <w:rsid w:val="00AA54BF"/>
    <w:rsid w:val="00AA6C2A"/>
    <w:rsid w:val="00AA7AC4"/>
    <w:rsid w:val="00AB1427"/>
    <w:rsid w:val="00AB1670"/>
    <w:rsid w:val="00AB1825"/>
    <w:rsid w:val="00AB351B"/>
    <w:rsid w:val="00AB7EAB"/>
    <w:rsid w:val="00AC2378"/>
    <w:rsid w:val="00AC3055"/>
    <w:rsid w:val="00AC41DB"/>
    <w:rsid w:val="00AC4362"/>
    <w:rsid w:val="00AD002C"/>
    <w:rsid w:val="00AD645A"/>
    <w:rsid w:val="00AE1130"/>
    <w:rsid w:val="00AE23A5"/>
    <w:rsid w:val="00AE3364"/>
    <w:rsid w:val="00AE4CBD"/>
    <w:rsid w:val="00AE5EF7"/>
    <w:rsid w:val="00AE6285"/>
    <w:rsid w:val="00AF069F"/>
    <w:rsid w:val="00AF126A"/>
    <w:rsid w:val="00AF6239"/>
    <w:rsid w:val="00B01A46"/>
    <w:rsid w:val="00B03EB2"/>
    <w:rsid w:val="00B070EB"/>
    <w:rsid w:val="00B103D8"/>
    <w:rsid w:val="00B17339"/>
    <w:rsid w:val="00B20940"/>
    <w:rsid w:val="00B20FE2"/>
    <w:rsid w:val="00B213EB"/>
    <w:rsid w:val="00B30A02"/>
    <w:rsid w:val="00B34D56"/>
    <w:rsid w:val="00B351F8"/>
    <w:rsid w:val="00B40701"/>
    <w:rsid w:val="00B40BF2"/>
    <w:rsid w:val="00B42011"/>
    <w:rsid w:val="00B45AD9"/>
    <w:rsid w:val="00B45C71"/>
    <w:rsid w:val="00B51681"/>
    <w:rsid w:val="00B51829"/>
    <w:rsid w:val="00B51B22"/>
    <w:rsid w:val="00B51CB1"/>
    <w:rsid w:val="00B531A7"/>
    <w:rsid w:val="00B5347E"/>
    <w:rsid w:val="00B543DB"/>
    <w:rsid w:val="00B554A6"/>
    <w:rsid w:val="00B5682F"/>
    <w:rsid w:val="00B56BA7"/>
    <w:rsid w:val="00B619E6"/>
    <w:rsid w:val="00B6222C"/>
    <w:rsid w:val="00B63736"/>
    <w:rsid w:val="00B661A4"/>
    <w:rsid w:val="00B67B1C"/>
    <w:rsid w:val="00B712D5"/>
    <w:rsid w:val="00B719E2"/>
    <w:rsid w:val="00B7251D"/>
    <w:rsid w:val="00B72892"/>
    <w:rsid w:val="00B72A9A"/>
    <w:rsid w:val="00B73CA2"/>
    <w:rsid w:val="00B751E6"/>
    <w:rsid w:val="00B77CDF"/>
    <w:rsid w:val="00B81827"/>
    <w:rsid w:val="00B82CD7"/>
    <w:rsid w:val="00B83613"/>
    <w:rsid w:val="00B84165"/>
    <w:rsid w:val="00B84A4F"/>
    <w:rsid w:val="00B869CA"/>
    <w:rsid w:val="00B871F6"/>
    <w:rsid w:val="00B87842"/>
    <w:rsid w:val="00B90F0F"/>
    <w:rsid w:val="00B9222B"/>
    <w:rsid w:val="00B977BC"/>
    <w:rsid w:val="00BA125A"/>
    <w:rsid w:val="00BA15E9"/>
    <w:rsid w:val="00BA1625"/>
    <w:rsid w:val="00BA3B2E"/>
    <w:rsid w:val="00BA3FDE"/>
    <w:rsid w:val="00BA4094"/>
    <w:rsid w:val="00BB0AA7"/>
    <w:rsid w:val="00BB1314"/>
    <w:rsid w:val="00BB4258"/>
    <w:rsid w:val="00BB4E93"/>
    <w:rsid w:val="00BB6693"/>
    <w:rsid w:val="00BC1119"/>
    <w:rsid w:val="00BC1128"/>
    <w:rsid w:val="00BC186C"/>
    <w:rsid w:val="00BC21AD"/>
    <w:rsid w:val="00BC3077"/>
    <w:rsid w:val="00BC4596"/>
    <w:rsid w:val="00BC49E2"/>
    <w:rsid w:val="00BC5123"/>
    <w:rsid w:val="00BC591B"/>
    <w:rsid w:val="00BD142F"/>
    <w:rsid w:val="00BD2A45"/>
    <w:rsid w:val="00BD487C"/>
    <w:rsid w:val="00BD4BEA"/>
    <w:rsid w:val="00BD58F1"/>
    <w:rsid w:val="00BD6167"/>
    <w:rsid w:val="00BD616D"/>
    <w:rsid w:val="00BD697B"/>
    <w:rsid w:val="00BE2884"/>
    <w:rsid w:val="00BE2C08"/>
    <w:rsid w:val="00BE3153"/>
    <w:rsid w:val="00BE6376"/>
    <w:rsid w:val="00BE6C77"/>
    <w:rsid w:val="00BF1C30"/>
    <w:rsid w:val="00BF5BFB"/>
    <w:rsid w:val="00C014B7"/>
    <w:rsid w:val="00C01D54"/>
    <w:rsid w:val="00C062C0"/>
    <w:rsid w:val="00C06C9F"/>
    <w:rsid w:val="00C10F6D"/>
    <w:rsid w:val="00C11ACE"/>
    <w:rsid w:val="00C125F2"/>
    <w:rsid w:val="00C154D1"/>
    <w:rsid w:val="00C16061"/>
    <w:rsid w:val="00C1696E"/>
    <w:rsid w:val="00C20349"/>
    <w:rsid w:val="00C20479"/>
    <w:rsid w:val="00C21E52"/>
    <w:rsid w:val="00C35D7B"/>
    <w:rsid w:val="00C41933"/>
    <w:rsid w:val="00C45552"/>
    <w:rsid w:val="00C52773"/>
    <w:rsid w:val="00C53EA7"/>
    <w:rsid w:val="00C53F2F"/>
    <w:rsid w:val="00C54383"/>
    <w:rsid w:val="00C5553A"/>
    <w:rsid w:val="00C55A52"/>
    <w:rsid w:val="00C55AB5"/>
    <w:rsid w:val="00C565B2"/>
    <w:rsid w:val="00C5745D"/>
    <w:rsid w:val="00C62966"/>
    <w:rsid w:val="00C64058"/>
    <w:rsid w:val="00C6766D"/>
    <w:rsid w:val="00C71166"/>
    <w:rsid w:val="00C75E5C"/>
    <w:rsid w:val="00C76256"/>
    <w:rsid w:val="00C76A81"/>
    <w:rsid w:val="00C77C6E"/>
    <w:rsid w:val="00C845A2"/>
    <w:rsid w:val="00C84F0B"/>
    <w:rsid w:val="00C86DCA"/>
    <w:rsid w:val="00C92C2B"/>
    <w:rsid w:val="00C9374B"/>
    <w:rsid w:val="00C93A05"/>
    <w:rsid w:val="00C95505"/>
    <w:rsid w:val="00C96CD9"/>
    <w:rsid w:val="00C978EE"/>
    <w:rsid w:val="00C97B72"/>
    <w:rsid w:val="00CA27EA"/>
    <w:rsid w:val="00CA3255"/>
    <w:rsid w:val="00CA4220"/>
    <w:rsid w:val="00CA42EE"/>
    <w:rsid w:val="00CA4990"/>
    <w:rsid w:val="00CA715C"/>
    <w:rsid w:val="00CA7EE0"/>
    <w:rsid w:val="00CB249B"/>
    <w:rsid w:val="00CB2C57"/>
    <w:rsid w:val="00CB7397"/>
    <w:rsid w:val="00CC0174"/>
    <w:rsid w:val="00CC074A"/>
    <w:rsid w:val="00CC0FF6"/>
    <w:rsid w:val="00CC227E"/>
    <w:rsid w:val="00CC2A42"/>
    <w:rsid w:val="00CC3F85"/>
    <w:rsid w:val="00CD00AA"/>
    <w:rsid w:val="00CD01B1"/>
    <w:rsid w:val="00CD71D9"/>
    <w:rsid w:val="00CD783A"/>
    <w:rsid w:val="00CD7C3F"/>
    <w:rsid w:val="00CE26F4"/>
    <w:rsid w:val="00CE4C55"/>
    <w:rsid w:val="00CE4C7A"/>
    <w:rsid w:val="00CE57A3"/>
    <w:rsid w:val="00CE7044"/>
    <w:rsid w:val="00CF05CF"/>
    <w:rsid w:val="00CF44D3"/>
    <w:rsid w:val="00CF4C5C"/>
    <w:rsid w:val="00CF4D77"/>
    <w:rsid w:val="00CF50C7"/>
    <w:rsid w:val="00CF7667"/>
    <w:rsid w:val="00CF7CC5"/>
    <w:rsid w:val="00D009C6"/>
    <w:rsid w:val="00D022F4"/>
    <w:rsid w:val="00D04545"/>
    <w:rsid w:val="00D04988"/>
    <w:rsid w:val="00D05AFC"/>
    <w:rsid w:val="00D07FAD"/>
    <w:rsid w:val="00D10543"/>
    <w:rsid w:val="00D11152"/>
    <w:rsid w:val="00D1644E"/>
    <w:rsid w:val="00D16522"/>
    <w:rsid w:val="00D16CB5"/>
    <w:rsid w:val="00D1748A"/>
    <w:rsid w:val="00D20208"/>
    <w:rsid w:val="00D202A3"/>
    <w:rsid w:val="00D21D46"/>
    <w:rsid w:val="00D22197"/>
    <w:rsid w:val="00D22E2D"/>
    <w:rsid w:val="00D25069"/>
    <w:rsid w:val="00D312B7"/>
    <w:rsid w:val="00D31641"/>
    <w:rsid w:val="00D40D96"/>
    <w:rsid w:val="00D41290"/>
    <w:rsid w:val="00D425AC"/>
    <w:rsid w:val="00D42920"/>
    <w:rsid w:val="00D439AA"/>
    <w:rsid w:val="00D44BAE"/>
    <w:rsid w:val="00D45A93"/>
    <w:rsid w:val="00D47AEF"/>
    <w:rsid w:val="00D52175"/>
    <w:rsid w:val="00D54822"/>
    <w:rsid w:val="00D5563A"/>
    <w:rsid w:val="00D57F45"/>
    <w:rsid w:val="00D60802"/>
    <w:rsid w:val="00D60CE1"/>
    <w:rsid w:val="00D71DE2"/>
    <w:rsid w:val="00D7262E"/>
    <w:rsid w:val="00D72942"/>
    <w:rsid w:val="00D73B90"/>
    <w:rsid w:val="00D75333"/>
    <w:rsid w:val="00D761E2"/>
    <w:rsid w:val="00D77716"/>
    <w:rsid w:val="00D81536"/>
    <w:rsid w:val="00D82DCE"/>
    <w:rsid w:val="00D858A1"/>
    <w:rsid w:val="00D86066"/>
    <w:rsid w:val="00D8649D"/>
    <w:rsid w:val="00D868ED"/>
    <w:rsid w:val="00D9055F"/>
    <w:rsid w:val="00D96B67"/>
    <w:rsid w:val="00DA5668"/>
    <w:rsid w:val="00DA6417"/>
    <w:rsid w:val="00DB3424"/>
    <w:rsid w:val="00DB39FE"/>
    <w:rsid w:val="00DB6B59"/>
    <w:rsid w:val="00DB6C21"/>
    <w:rsid w:val="00DC15E3"/>
    <w:rsid w:val="00DC4135"/>
    <w:rsid w:val="00DC75B1"/>
    <w:rsid w:val="00DD3F7D"/>
    <w:rsid w:val="00DE3CAA"/>
    <w:rsid w:val="00DE4BFB"/>
    <w:rsid w:val="00DE5285"/>
    <w:rsid w:val="00DE710D"/>
    <w:rsid w:val="00DF5142"/>
    <w:rsid w:val="00DF5651"/>
    <w:rsid w:val="00DF758D"/>
    <w:rsid w:val="00E011C4"/>
    <w:rsid w:val="00E01A57"/>
    <w:rsid w:val="00E02E20"/>
    <w:rsid w:val="00E05373"/>
    <w:rsid w:val="00E05E70"/>
    <w:rsid w:val="00E06B96"/>
    <w:rsid w:val="00E13013"/>
    <w:rsid w:val="00E13E82"/>
    <w:rsid w:val="00E175EB"/>
    <w:rsid w:val="00E17797"/>
    <w:rsid w:val="00E25A6C"/>
    <w:rsid w:val="00E31F9E"/>
    <w:rsid w:val="00E3250C"/>
    <w:rsid w:val="00E3380E"/>
    <w:rsid w:val="00E34622"/>
    <w:rsid w:val="00E3561B"/>
    <w:rsid w:val="00E42CEE"/>
    <w:rsid w:val="00E42F6E"/>
    <w:rsid w:val="00E473A1"/>
    <w:rsid w:val="00E47AFE"/>
    <w:rsid w:val="00E527F5"/>
    <w:rsid w:val="00E532D8"/>
    <w:rsid w:val="00E5695E"/>
    <w:rsid w:val="00E60C26"/>
    <w:rsid w:val="00E62540"/>
    <w:rsid w:val="00E62877"/>
    <w:rsid w:val="00E630AE"/>
    <w:rsid w:val="00E70C8B"/>
    <w:rsid w:val="00E753AA"/>
    <w:rsid w:val="00E75DAC"/>
    <w:rsid w:val="00E816D7"/>
    <w:rsid w:val="00E831A8"/>
    <w:rsid w:val="00E83222"/>
    <w:rsid w:val="00E905EF"/>
    <w:rsid w:val="00E90FD5"/>
    <w:rsid w:val="00E91A79"/>
    <w:rsid w:val="00E95E41"/>
    <w:rsid w:val="00E973C9"/>
    <w:rsid w:val="00E97CAF"/>
    <w:rsid w:val="00EA1319"/>
    <w:rsid w:val="00EA131A"/>
    <w:rsid w:val="00EA1BCA"/>
    <w:rsid w:val="00EA2323"/>
    <w:rsid w:val="00EA254F"/>
    <w:rsid w:val="00EA2896"/>
    <w:rsid w:val="00EA2A61"/>
    <w:rsid w:val="00EA457E"/>
    <w:rsid w:val="00EB1504"/>
    <w:rsid w:val="00EB1A8B"/>
    <w:rsid w:val="00EB50AE"/>
    <w:rsid w:val="00EB786E"/>
    <w:rsid w:val="00EC1154"/>
    <w:rsid w:val="00EC225A"/>
    <w:rsid w:val="00EC7203"/>
    <w:rsid w:val="00ED062D"/>
    <w:rsid w:val="00ED0889"/>
    <w:rsid w:val="00ED2232"/>
    <w:rsid w:val="00ED5E25"/>
    <w:rsid w:val="00ED6D4B"/>
    <w:rsid w:val="00ED7F61"/>
    <w:rsid w:val="00EE3755"/>
    <w:rsid w:val="00EE5C5F"/>
    <w:rsid w:val="00EF1BB1"/>
    <w:rsid w:val="00EF5F1A"/>
    <w:rsid w:val="00EF615A"/>
    <w:rsid w:val="00EF751E"/>
    <w:rsid w:val="00F01A9B"/>
    <w:rsid w:val="00F0391C"/>
    <w:rsid w:val="00F047A5"/>
    <w:rsid w:val="00F050AA"/>
    <w:rsid w:val="00F05E36"/>
    <w:rsid w:val="00F064DE"/>
    <w:rsid w:val="00F104B4"/>
    <w:rsid w:val="00F13453"/>
    <w:rsid w:val="00F14656"/>
    <w:rsid w:val="00F14932"/>
    <w:rsid w:val="00F154E5"/>
    <w:rsid w:val="00F17378"/>
    <w:rsid w:val="00F17B87"/>
    <w:rsid w:val="00F20F51"/>
    <w:rsid w:val="00F21228"/>
    <w:rsid w:val="00F2643E"/>
    <w:rsid w:val="00F26C92"/>
    <w:rsid w:val="00F32128"/>
    <w:rsid w:val="00F35129"/>
    <w:rsid w:val="00F37F1E"/>
    <w:rsid w:val="00F400A7"/>
    <w:rsid w:val="00F40860"/>
    <w:rsid w:val="00F4208B"/>
    <w:rsid w:val="00F422B4"/>
    <w:rsid w:val="00F43752"/>
    <w:rsid w:val="00F4382D"/>
    <w:rsid w:val="00F43BC1"/>
    <w:rsid w:val="00F455A3"/>
    <w:rsid w:val="00F456B6"/>
    <w:rsid w:val="00F4611A"/>
    <w:rsid w:val="00F473AE"/>
    <w:rsid w:val="00F5019B"/>
    <w:rsid w:val="00F51B25"/>
    <w:rsid w:val="00F54E1E"/>
    <w:rsid w:val="00F55D0C"/>
    <w:rsid w:val="00F57597"/>
    <w:rsid w:val="00F61FAA"/>
    <w:rsid w:val="00F66931"/>
    <w:rsid w:val="00F67C15"/>
    <w:rsid w:val="00F726A9"/>
    <w:rsid w:val="00F75828"/>
    <w:rsid w:val="00F80C21"/>
    <w:rsid w:val="00F83750"/>
    <w:rsid w:val="00F840B1"/>
    <w:rsid w:val="00F852FD"/>
    <w:rsid w:val="00F85468"/>
    <w:rsid w:val="00F860AD"/>
    <w:rsid w:val="00F909EE"/>
    <w:rsid w:val="00F90AF4"/>
    <w:rsid w:val="00F9162D"/>
    <w:rsid w:val="00F91CBC"/>
    <w:rsid w:val="00FA0DD1"/>
    <w:rsid w:val="00FA2478"/>
    <w:rsid w:val="00FA2E77"/>
    <w:rsid w:val="00FA4120"/>
    <w:rsid w:val="00FA48C4"/>
    <w:rsid w:val="00FA6313"/>
    <w:rsid w:val="00FA733B"/>
    <w:rsid w:val="00FA78F5"/>
    <w:rsid w:val="00FB067D"/>
    <w:rsid w:val="00FB3959"/>
    <w:rsid w:val="00FB4BF6"/>
    <w:rsid w:val="00FB4C9A"/>
    <w:rsid w:val="00FB5441"/>
    <w:rsid w:val="00FC5CAA"/>
    <w:rsid w:val="00FD16D4"/>
    <w:rsid w:val="00FD42C1"/>
    <w:rsid w:val="00FD7F27"/>
    <w:rsid w:val="00FE1807"/>
    <w:rsid w:val="00FE1A6E"/>
    <w:rsid w:val="00FE2D29"/>
    <w:rsid w:val="00FE3F1E"/>
    <w:rsid w:val="00FF15E5"/>
    <w:rsid w:val="00FF16E5"/>
    <w:rsid w:val="00FF352F"/>
    <w:rsid w:val="00FF52B0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F3F6B-78A6-43A7-9685-F44286BF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87B"/>
  </w:style>
  <w:style w:type="paragraph" w:styleId="Footer">
    <w:name w:val="footer"/>
    <w:basedOn w:val="Normal"/>
    <w:link w:val="FooterChar"/>
    <w:uiPriority w:val="99"/>
    <w:unhideWhenUsed/>
    <w:rsid w:val="00041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87B"/>
  </w:style>
  <w:style w:type="paragraph" w:styleId="BalloonText">
    <w:name w:val="Balloon Text"/>
    <w:basedOn w:val="Normal"/>
    <w:link w:val="BalloonTextChar"/>
    <w:uiPriority w:val="99"/>
    <w:semiHidden/>
    <w:unhideWhenUsed/>
    <w:rsid w:val="00C5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5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65CE-E5DF-4415-B222-C58FC70C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30</Pages>
  <Words>4921</Words>
  <Characters>28053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Mrite</dc:creator>
  <cp:lastModifiedBy>Windows User</cp:lastModifiedBy>
  <cp:revision>97</cp:revision>
  <cp:lastPrinted>2019-09-27T10:27:00Z</cp:lastPrinted>
  <dcterms:created xsi:type="dcterms:W3CDTF">2019-02-27T13:27:00Z</dcterms:created>
  <dcterms:modified xsi:type="dcterms:W3CDTF">2019-09-27T10:31:00Z</dcterms:modified>
</cp:coreProperties>
</file>